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DBA" w:rsidRDefault="00A5544D" w:rsidP="001E52F7">
      <w:pPr>
        <w:pStyle w:val="a3"/>
        <w:jc w:val="center"/>
        <w:rPr>
          <w:b/>
          <w:sz w:val="28"/>
          <w:szCs w:val="28"/>
        </w:rPr>
      </w:pPr>
      <w:r w:rsidRPr="00A5544D">
        <w:rPr>
          <w:b/>
          <w:noProof/>
          <w:sz w:val="28"/>
          <w:szCs w:val="28"/>
        </w:rPr>
        <w:drawing>
          <wp:inline distT="0" distB="0" distL="0" distR="0">
            <wp:extent cx="6152515" cy="8697313"/>
            <wp:effectExtent l="0" t="0" r="0" b="0"/>
            <wp:docPr id="1" name="Рисунок 1" descr="C:\Users\VirusOLD\Desktop\2020-01-17 4 титул\4 титу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4 титул\4 титул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DBA" w:rsidRPr="002066D4">
        <w:rPr>
          <w:b/>
          <w:sz w:val="28"/>
          <w:szCs w:val="28"/>
        </w:rPr>
        <w:lastRenderedPageBreak/>
        <w:t xml:space="preserve">Раздел </w:t>
      </w:r>
      <w:r w:rsidR="00E242A3">
        <w:rPr>
          <w:b/>
          <w:sz w:val="28"/>
          <w:szCs w:val="28"/>
        </w:rPr>
        <w:t>1</w:t>
      </w:r>
      <w:r w:rsidR="00F72331">
        <w:rPr>
          <w:b/>
          <w:sz w:val="28"/>
          <w:szCs w:val="28"/>
        </w:rPr>
        <w:t>.</w:t>
      </w:r>
      <w:r w:rsidR="00E242A3" w:rsidRPr="002066D4">
        <w:rPr>
          <w:b/>
          <w:sz w:val="28"/>
          <w:szCs w:val="28"/>
        </w:rPr>
        <w:t xml:space="preserve"> </w:t>
      </w:r>
      <w:r w:rsidR="005B7DBA" w:rsidRPr="002066D4">
        <w:rPr>
          <w:b/>
          <w:sz w:val="28"/>
          <w:szCs w:val="28"/>
        </w:rPr>
        <w:t>«Пояснительная записка»</w:t>
      </w:r>
    </w:p>
    <w:p w:rsidR="00720B7F" w:rsidRPr="002066D4" w:rsidRDefault="00720B7F" w:rsidP="001E52F7">
      <w:pPr>
        <w:pStyle w:val="a3"/>
        <w:jc w:val="center"/>
        <w:rPr>
          <w:b/>
          <w:sz w:val="28"/>
          <w:szCs w:val="28"/>
        </w:rPr>
      </w:pPr>
    </w:p>
    <w:p w:rsidR="005B7DBA" w:rsidRPr="002066D4" w:rsidRDefault="005B7DBA" w:rsidP="005B7DBA">
      <w:pPr>
        <w:pStyle w:val="a3"/>
        <w:ind w:firstLine="709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соответствует положениям Федерального государственного обра</w:t>
      </w:r>
      <w:r w:rsidR="00D236B3">
        <w:rPr>
          <w:sz w:val="28"/>
          <w:szCs w:val="28"/>
        </w:rPr>
        <w:t>зовательного стандарта начального</w:t>
      </w:r>
      <w:r w:rsidRPr="002066D4">
        <w:rPr>
          <w:sz w:val="28"/>
          <w:szCs w:val="28"/>
        </w:rPr>
        <w:t xml:space="preserve"> общег</w:t>
      </w:r>
      <w:r w:rsidR="00953600">
        <w:rPr>
          <w:sz w:val="28"/>
          <w:szCs w:val="28"/>
        </w:rPr>
        <w:t>о образования</w:t>
      </w:r>
      <w:r w:rsidRPr="002066D4">
        <w:rPr>
          <w:sz w:val="28"/>
          <w:szCs w:val="28"/>
        </w:rPr>
        <w:t>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D236B3">
        <w:rPr>
          <w:sz w:val="28"/>
          <w:szCs w:val="28"/>
        </w:rPr>
        <w:t xml:space="preserve"> Примерной программе по русскому языку</w:t>
      </w:r>
      <w:r w:rsidRPr="002066D4">
        <w:rPr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5B7DBA" w:rsidRPr="002066D4" w:rsidRDefault="005B7DBA" w:rsidP="005B7DBA">
      <w:pPr>
        <w:pStyle w:val="a3"/>
        <w:ind w:firstLine="709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Пояснительную записку.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Раздел «Планируемые предметные результаты освоения конкретного учебного предмета, курса»</w:t>
      </w:r>
      <w:r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Pr="002066D4">
        <w:rPr>
          <w:sz w:val="28"/>
          <w:szCs w:val="28"/>
        </w:rPr>
        <w:t>Содер</w:t>
      </w:r>
      <w:r w:rsidR="00D30DA9">
        <w:rPr>
          <w:sz w:val="28"/>
          <w:szCs w:val="28"/>
        </w:rPr>
        <w:t>жание учебного предмета русский язык</w:t>
      </w:r>
      <w:r w:rsidRPr="002066D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Pr="002066D4">
        <w:rPr>
          <w:sz w:val="28"/>
          <w:szCs w:val="28"/>
        </w:rPr>
        <w:t>Календарно-тематическое планирование</w:t>
      </w:r>
      <w:r>
        <w:rPr>
          <w:sz w:val="28"/>
          <w:szCs w:val="28"/>
        </w:rPr>
        <w:t>»</w:t>
      </w:r>
      <w:r w:rsidRPr="002066D4"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Рабочая программа составлена в соответствии с: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2066D4">
        <w:rPr>
          <w:rFonts w:eastAsia="HiddenHorzOCR"/>
          <w:sz w:val="28"/>
          <w:szCs w:val="28"/>
        </w:rPr>
        <w:t>Федеральным государственным обра</w:t>
      </w:r>
      <w:r w:rsidR="007A5AF9">
        <w:rPr>
          <w:rFonts w:eastAsia="HiddenHorzOCR"/>
          <w:sz w:val="28"/>
          <w:szCs w:val="28"/>
        </w:rPr>
        <w:t>зовательным стандартом начального</w:t>
      </w:r>
      <w:r w:rsidRPr="002066D4">
        <w:rPr>
          <w:rFonts w:eastAsia="HiddenHorzOCR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7A5AF9">
        <w:rPr>
          <w:rFonts w:eastAsia="HiddenHorzOCR"/>
          <w:sz w:val="28"/>
          <w:szCs w:val="28"/>
        </w:rPr>
        <w:t>зовательного стандарта начального</w:t>
      </w:r>
      <w:r w:rsidRPr="002066D4">
        <w:rPr>
          <w:rFonts w:eastAsia="HiddenHorzOCR"/>
          <w:sz w:val="28"/>
          <w:szCs w:val="28"/>
        </w:rPr>
        <w:t xml:space="preserve"> общего образования».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Письмом Министерства образования и науки Российской Федерации от 07 августа 2015 г. № 08-1228 «О направлении рекомендаций</w:t>
      </w:r>
      <w:r w:rsidRPr="002066D4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</w:t>
      </w:r>
      <w:r w:rsidR="007A5AF9">
        <w:rPr>
          <w:rStyle w:val="1"/>
          <w:color w:val="000000"/>
          <w:sz w:val="28"/>
          <w:szCs w:val="28"/>
        </w:rPr>
        <w:t>зовательного стандарта начального</w:t>
      </w:r>
      <w:r w:rsidRPr="002066D4">
        <w:rPr>
          <w:rStyle w:val="1"/>
          <w:color w:val="000000"/>
          <w:sz w:val="28"/>
          <w:szCs w:val="28"/>
        </w:rPr>
        <w:t xml:space="preserve"> общего образования</w:t>
      </w:r>
      <w:r w:rsidRPr="002066D4">
        <w:rPr>
          <w:sz w:val="28"/>
          <w:szCs w:val="28"/>
        </w:rPr>
        <w:t>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2066D4">
        <w:rPr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7A5AF9">
        <w:rPr>
          <w:sz w:val="28"/>
          <w:szCs w:val="28"/>
        </w:rPr>
        <w:t xml:space="preserve"> начального </w:t>
      </w:r>
      <w:r w:rsidRPr="002066D4">
        <w:rPr>
          <w:sz w:val="28"/>
          <w:szCs w:val="28"/>
        </w:rPr>
        <w:t xml:space="preserve"> общего образования».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2066D4"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2066D4">
        <w:rPr>
          <w:sz w:val="28"/>
          <w:szCs w:val="28"/>
        </w:rPr>
        <w:t>САНПиН</w:t>
      </w:r>
      <w:proofErr w:type="spellEnd"/>
      <w:r w:rsidRPr="002066D4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5B7DBA" w:rsidRPr="002066D4" w:rsidRDefault="005B7DBA" w:rsidP="005B7DBA">
      <w:pPr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Учебным планом МБОУ «Школа № 8</w:t>
      </w:r>
      <w:r w:rsidRPr="002066D4">
        <w:rPr>
          <w:sz w:val="28"/>
          <w:szCs w:val="28"/>
        </w:rPr>
        <w:t xml:space="preserve">0». 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Рабочая программа по русскому</w:t>
      </w:r>
      <w:r w:rsidR="00D236B3">
        <w:rPr>
          <w:sz w:val="28"/>
          <w:szCs w:val="28"/>
        </w:rPr>
        <w:t xml:space="preserve"> языку</w:t>
      </w:r>
      <w:r w:rsidRPr="002066D4">
        <w:rPr>
          <w:sz w:val="28"/>
          <w:szCs w:val="28"/>
        </w:rPr>
        <w:t xml:space="preserve"> построена на основе фундамента</w:t>
      </w:r>
      <w:r>
        <w:rPr>
          <w:sz w:val="28"/>
          <w:szCs w:val="28"/>
        </w:rPr>
        <w:t>льного ядра содержания начального</w:t>
      </w:r>
      <w:r w:rsidRPr="002066D4">
        <w:rPr>
          <w:sz w:val="28"/>
          <w:szCs w:val="28"/>
        </w:rPr>
        <w:t xml:space="preserve"> общего образования, Федерального государственного обра</w:t>
      </w:r>
      <w:r w:rsidR="00BC6103">
        <w:rPr>
          <w:sz w:val="28"/>
          <w:szCs w:val="28"/>
        </w:rPr>
        <w:t>зовательного стандарта начального</w:t>
      </w:r>
      <w:r w:rsidRPr="002066D4">
        <w:rPr>
          <w:sz w:val="28"/>
          <w:szCs w:val="28"/>
        </w:rPr>
        <w:t xml:space="preserve"> общего образования, программы развитияи формирования универсальных учебных действий, программы духовно-нравственного развития и воспитания личности.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курса русского</w:t>
      </w:r>
      <w:r w:rsidR="00D236B3">
        <w:rPr>
          <w:sz w:val="28"/>
          <w:szCs w:val="28"/>
        </w:rPr>
        <w:t xml:space="preserve"> языка</w:t>
      </w:r>
      <w:r w:rsidRPr="002066D4">
        <w:rPr>
          <w:sz w:val="28"/>
          <w:szCs w:val="28"/>
        </w:rPr>
        <w:t xml:space="preserve"> представляет собой первую ступень конкретизации положений, содержащихся в фундам</w:t>
      </w:r>
      <w:r w:rsidR="003B0A78">
        <w:rPr>
          <w:sz w:val="28"/>
          <w:szCs w:val="28"/>
        </w:rPr>
        <w:t xml:space="preserve">ентальном ядре содержания начального </w:t>
      </w:r>
      <w:r w:rsidRPr="002066D4">
        <w:rPr>
          <w:sz w:val="28"/>
          <w:szCs w:val="28"/>
        </w:rPr>
        <w:t xml:space="preserve"> образования. Тематическое планирование – это следующая ступень конкретизации со</w:t>
      </w:r>
      <w:r>
        <w:rPr>
          <w:sz w:val="28"/>
          <w:szCs w:val="28"/>
        </w:rPr>
        <w:t>держания образования по русскому языку</w:t>
      </w:r>
      <w:r w:rsidRPr="002066D4">
        <w:rPr>
          <w:sz w:val="28"/>
          <w:szCs w:val="28"/>
        </w:rPr>
        <w:t xml:space="preserve">. Оно даёт представление об основных видах учебной деятельности в </w:t>
      </w:r>
      <w:r>
        <w:rPr>
          <w:sz w:val="28"/>
          <w:szCs w:val="28"/>
        </w:rPr>
        <w:t>процессе освоения курса русского языка в начальной</w:t>
      </w:r>
      <w:r w:rsidRPr="002066D4">
        <w:rPr>
          <w:sz w:val="28"/>
          <w:szCs w:val="28"/>
        </w:rPr>
        <w:t xml:space="preserve"> школе. В примерном тематическом планировании указано число часов, отводимых на изучение каждого раздела.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В программе соблюдается преемственность с п</w:t>
      </w:r>
      <w:r>
        <w:rPr>
          <w:sz w:val="28"/>
          <w:szCs w:val="28"/>
        </w:rPr>
        <w:t>риме</w:t>
      </w:r>
      <w:r w:rsidR="001C0110">
        <w:rPr>
          <w:sz w:val="28"/>
          <w:szCs w:val="28"/>
        </w:rPr>
        <w:t>рными программами основного</w:t>
      </w:r>
      <w:r w:rsidRPr="002066D4">
        <w:rPr>
          <w:sz w:val="28"/>
          <w:szCs w:val="28"/>
        </w:rPr>
        <w:t xml:space="preserve"> общего образования, в том числе и в использовании основн</w:t>
      </w:r>
      <w:r>
        <w:rPr>
          <w:sz w:val="28"/>
          <w:szCs w:val="28"/>
        </w:rPr>
        <w:t>ых видов учебной деятельности уча</w:t>
      </w:r>
      <w:r w:rsidRPr="002066D4">
        <w:rPr>
          <w:sz w:val="28"/>
          <w:szCs w:val="28"/>
        </w:rPr>
        <w:t>щихся.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В программе особое внимание уделено содержанию, способствующему формировани</w:t>
      </w:r>
      <w:r>
        <w:rPr>
          <w:sz w:val="28"/>
          <w:szCs w:val="28"/>
        </w:rPr>
        <w:t xml:space="preserve">ю современной </w:t>
      </w:r>
      <w:r w:rsidRPr="002066D4">
        <w:rPr>
          <w:sz w:val="28"/>
          <w:szCs w:val="28"/>
        </w:rPr>
        <w:t xml:space="preserve"> картины мира, показано практ</w:t>
      </w:r>
      <w:r>
        <w:rPr>
          <w:sz w:val="28"/>
          <w:szCs w:val="28"/>
        </w:rPr>
        <w:t xml:space="preserve">ическое применение </w:t>
      </w:r>
      <w:r w:rsidRPr="002066D4">
        <w:rPr>
          <w:sz w:val="28"/>
          <w:szCs w:val="28"/>
        </w:rPr>
        <w:t xml:space="preserve"> знаний.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Отбор содержания проведён с учётом </w:t>
      </w:r>
      <w:proofErr w:type="spellStart"/>
      <w:r w:rsidRPr="002066D4">
        <w:rPr>
          <w:sz w:val="28"/>
          <w:szCs w:val="28"/>
        </w:rPr>
        <w:t>культуросообразного</w:t>
      </w:r>
      <w:proofErr w:type="spellEnd"/>
      <w:r w:rsidRPr="002066D4">
        <w:rPr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2066D4">
        <w:rPr>
          <w:sz w:val="28"/>
          <w:szCs w:val="28"/>
        </w:rPr>
        <w:t>внутрипредметных</w:t>
      </w:r>
      <w:proofErr w:type="spellEnd"/>
      <w:r w:rsidRPr="002066D4">
        <w:rPr>
          <w:sz w:val="28"/>
          <w:szCs w:val="28"/>
        </w:rPr>
        <w:t xml:space="preserve"> и </w:t>
      </w:r>
      <w:proofErr w:type="spellStart"/>
      <w:r w:rsidRPr="002066D4">
        <w:rPr>
          <w:sz w:val="28"/>
          <w:szCs w:val="28"/>
        </w:rPr>
        <w:t>метапредметных</w:t>
      </w:r>
      <w:proofErr w:type="spellEnd"/>
      <w:r w:rsidRPr="002066D4">
        <w:rPr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2066D4">
        <w:rPr>
          <w:sz w:val="28"/>
          <w:szCs w:val="28"/>
        </w:rPr>
        <w:t>деятельностного</w:t>
      </w:r>
      <w:proofErr w:type="spellEnd"/>
      <w:r w:rsidRPr="002066D4">
        <w:rPr>
          <w:sz w:val="28"/>
          <w:szCs w:val="28"/>
        </w:rPr>
        <w:t xml:space="preserve">, историко-проблемного, интегративного, </w:t>
      </w:r>
      <w:proofErr w:type="spellStart"/>
      <w:r w:rsidRPr="002066D4">
        <w:rPr>
          <w:sz w:val="28"/>
          <w:szCs w:val="28"/>
        </w:rPr>
        <w:t>компетентностного</w:t>
      </w:r>
      <w:proofErr w:type="spellEnd"/>
      <w:r w:rsidRPr="002066D4">
        <w:rPr>
          <w:sz w:val="28"/>
          <w:szCs w:val="28"/>
        </w:rPr>
        <w:t xml:space="preserve"> подходов.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</w:t>
      </w:r>
      <w:r w:rsidR="00F22068">
        <w:rPr>
          <w:sz w:val="28"/>
          <w:szCs w:val="28"/>
        </w:rPr>
        <w:t>уникативных качеств личности уча</w:t>
      </w:r>
      <w:r w:rsidRPr="002066D4">
        <w:rPr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преобладаюттакиееё виды, как умение полно и точно выражать свои мысли, </w:t>
      </w:r>
      <w:r w:rsidRPr="002066D4">
        <w:rPr>
          <w:sz w:val="28"/>
          <w:szCs w:val="28"/>
        </w:rPr>
        <w:lastRenderedPageBreak/>
        <w:t xml:space="preserve">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5B7DBA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Предлагаемая рабочая программа </w:t>
      </w:r>
      <w:r>
        <w:rPr>
          <w:sz w:val="28"/>
          <w:szCs w:val="28"/>
        </w:rPr>
        <w:t>реализуется в учебниках русского языка</w:t>
      </w:r>
      <w:r w:rsidRPr="002066D4">
        <w:rPr>
          <w:sz w:val="28"/>
          <w:szCs w:val="28"/>
        </w:rPr>
        <w:t xml:space="preserve"> и учебно-методических пособиях, созданных коллектив</w:t>
      </w:r>
      <w:r>
        <w:rPr>
          <w:sz w:val="28"/>
          <w:szCs w:val="28"/>
        </w:rPr>
        <w:t xml:space="preserve">ом авторов под </w:t>
      </w:r>
      <w:r w:rsidR="00E242A3">
        <w:rPr>
          <w:sz w:val="28"/>
          <w:szCs w:val="28"/>
        </w:rPr>
        <w:t>общей редакцией И.А. Петровой</w:t>
      </w:r>
      <w:r>
        <w:rPr>
          <w:sz w:val="28"/>
          <w:szCs w:val="28"/>
        </w:rPr>
        <w:t>.</w:t>
      </w:r>
    </w:p>
    <w:p w:rsidR="005B7DBA" w:rsidRPr="0043376B" w:rsidRDefault="005B7DBA" w:rsidP="005B7DBA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43376B">
        <w:rPr>
          <w:rFonts w:eastAsiaTheme="minorHAnsi"/>
          <w:sz w:val="28"/>
          <w:szCs w:val="28"/>
          <w:lang w:eastAsia="en-US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2D4BB8" w:rsidRPr="003840CE" w:rsidRDefault="002D4BB8" w:rsidP="00B447B0">
      <w:pPr>
        <w:tabs>
          <w:tab w:val="left" w:pos="660"/>
        </w:tabs>
        <w:autoSpaceDE w:val="0"/>
        <w:autoSpaceDN w:val="0"/>
        <w:adjustRightInd w:val="0"/>
        <w:spacing w:after="105"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Цели и задачи курса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8F0845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Целями</w:t>
      </w:r>
      <w:r w:rsidRPr="003840CE">
        <w:rPr>
          <w:rFonts w:eastAsiaTheme="minorHAnsi"/>
          <w:sz w:val="28"/>
          <w:szCs w:val="28"/>
          <w:lang w:eastAsia="en-US"/>
        </w:rPr>
        <w:t xml:space="preserve"> изучения предмета «Русский язык» в начальной школе являются: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Программа направлена на реализацию средствами предмета «Русский язык»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основных задач</w:t>
      </w:r>
      <w:r w:rsidR="00D236B3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развитие диалогической и монологической устной и письменной речи;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развитие коммуникативных умений;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развитие нравственных и эстетических чувств;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развитие способностей к творческой деятельности.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Программа определяет ряд </w:t>
      </w:r>
      <w:r w:rsidRPr="003840CE">
        <w:rPr>
          <w:rFonts w:eastAsiaTheme="minorHAnsi"/>
          <w:b/>
          <w:sz w:val="28"/>
          <w:szCs w:val="28"/>
          <w:lang w:eastAsia="en-US"/>
        </w:rPr>
        <w:t xml:space="preserve">практических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Pr="003840CE">
        <w:rPr>
          <w:rFonts w:eastAsiaTheme="minorHAnsi"/>
          <w:sz w:val="28"/>
          <w:szCs w:val="28"/>
          <w:lang w:eastAsia="en-US"/>
        </w:rPr>
        <w:t>, решение которых обеспечит достижение основных целей изучения предмета: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="002D4BB8" w:rsidRPr="003840CE">
        <w:rPr>
          <w:rFonts w:eastAsiaTheme="minorHAnsi"/>
          <w:sz w:val="28"/>
          <w:szCs w:val="28"/>
          <w:lang w:eastAsia="en-US"/>
        </w:rPr>
        <w:t>морфемике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 xml:space="preserve"> (состав </w:t>
      </w:r>
      <w:r w:rsidR="003F3C12" w:rsidRPr="003840CE">
        <w:rPr>
          <w:rFonts w:eastAsiaTheme="minorHAnsi"/>
          <w:sz w:val="28"/>
          <w:szCs w:val="28"/>
          <w:lang w:eastAsia="en-US"/>
        </w:rPr>
        <w:t>слова), морфологии и синтаксисе.</w:t>
      </w:r>
    </w:p>
    <w:p w:rsidR="00F279E0" w:rsidRPr="003840CE" w:rsidRDefault="00F279E0" w:rsidP="00B447B0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D4BB8" w:rsidRPr="00374224" w:rsidRDefault="00D60F20" w:rsidP="00D236B3">
      <w:pPr>
        <w:keepNext/>
        <w:tabs>
          <w:tab w:val="left" w:pos="660"/>
        </w:tabs>
        <w:autoSpaceDE w:val="0"/>
        <w:autoSpaceDN w:val="0"/>
        <w:adjustRightInd w:val="0"/>
        <w:spacing w:before="150" w:after="105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74224">
        <w:rPr>
          <w:rFonts w:eastAsiaTheme="minorHAnsi"/>
          <w:b/>
          <w:bCs/>
          <w:sz w:val="28"/>
          <w:szCs w:val="28"/>
          <w:lang w:eastAsia="en-US"/>
        </w:rPr>
        <w:lastRenderedPageBreak/>
        <w:t>С</w:t>
      </w:r>
      <w:r w:rsidR="00374224">
        <w:rPr>
          <w:rFonts w:eastAsiaTheme="minorHAnsi"/>
          <w:b/>
          <w:bCs/>
          <w:sz w:val="28"/>
          <w:szCs w:val="28"/>
          <w:lang w:eastAsia="en-US"/>
        </w:rPr>
        <w:t>труктура курса</w:t>
      </w:r>
    </w:p>
    <w:p w:rsidR="00D60F20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Фонетика и орфоэпия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3840CE">
        <w:rPr>
          <w:rFonts w:eastAsiaTheme="minorHAnsi"/>
          <w:iCs/>
          <w:sz w:val="28"/>
          <w:szCs w:val="28"/>
          <w:lang w:eastAsia="en-US"/>
        </w:rPr>
        <w:t>Фонетический анализ слова.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Графика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звуков и букв. Обозначение на письме твёрдости и мягкости согласных звуков. Использование на письме разделительных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ь </w:t>
      </w:r>
      <w:r w:rsidRPr="003840CE">
        <w:rPr>
          <w:rFonts w:eastAsiaTheme="minorHAnsi"/>
          <w:sz w:val="28"/>
          <w:szCs w:val="28"/>
          <w:lang w:eastAsia="en-US"/>
        </w:rPr>
        <w:t xml:space="preserve">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ъ</w:t>
      </w:r>
      <w:r w:rsidRPr="003840CE">
        <w:rPr>
          <w:rFonts w:eastAsiaTheme="minorHAnsi"/>
          <w:sz w:val="28"/>
          <w:szCs w:val="28"/>
          <w:lang w:eastAsia="en-US"/>
        </w:rPr>
        <w:t>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Установление соотношения звукового и буквенного состава слов типа 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стол</w:t>
      </w:r>
      <w:r w:rsidRPr="003840CE">
        <w:rPr>
          <w:rFonts w:eastAsiaTheme="minorHAnsi"/>
          <w:iCs/>
          <w:sz w:val="28"/>
          <w:szCs w:val="28"/>
          <w:lang w:eastAsia="en-US"/>
        </w:rPr>
        <w:t>,</w:t>
      </w:r>
      <w:r w:rsidR="00902CED" w:rsidRPr="00902CED"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конь</w:t>
      </w:r>
      <w:r w:rsidRPr="003840CE">
        <w:rPr>
          <w:rFonts w:eastAsiaTheme="minorHAnsi"/>
          <w:sz w:val="28"/>
          <w:szCs w:val="28"/>
          <w:lang w:eastAsia="en-US"/>
        </w:rPr>
        <w:t xml:space="preserve">; в словах с йотированными гласными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е, ё, ю, я</w:t>
      </w:r>
      <w:r w:rsidRPr="003840CE">
        <w:rPr>
          <w:rFonts w:eastAsiaTheme="minorHAnsi"/>
          <w:sz w:val="28"/>
          <w:szCs w:val="28"/>
          <w:lang w:eastAsia="en-US"/>
        </w:rPr>
        <w:t>; в словах с непроизносимыми согласными.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Использование небуквенных графических средств: пробела между словами, знака переноса, красной </w:t>
      </w:r>
      <w:r w:rsidR="00614559" w:rsidRPr="003840CE">
        <w:rPr>
          <w:rFonts w:eastAsiaTheme="minorHAnsi"/>
          <w:sz w:val="28"/>
          <w:szCs w:val="28"/>
          <w:lang w:eastAsia="en-US"/>
        </w:rPr>
        <w:t>строки (абзаца), пунктуационных знаков</w:t>
      </w:r>
      <w:r w:rsidRPr="003840CE">
        <w:rPr>
          <w:rFonts w:eastAsiaTheme="minorHAnsi"/>
          <w:sz w:val="28"/>
          <w:szCs w:val="28"/>
          <w:lang w:eastAsia="en-US"/>
        </w:rPr>
        <w:t xml:space="preserve"> (в пределах изученного).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Лексика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Понимание слова как единства звучания и значения. Выявление слов, значение которых требует уточнения. </w:t>
      </w:r>
      <w:r w:rsidRPr="003840CE">
        <w:rPr>
          <w:rFonts w:eastAsiaTheme="minorHAnsi"/>
          <w:iCs/>
          <w:sz w:val="28"/>
          <w:szCs w:val="28"/>
          <w:lang w:eastAsia="en-US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Состав  слова  (</w:t>
      </w:r>
      <w:proofErr w:type="spellStart"/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морфемика</w:t>
      </w:r>
      <w:proofErr w:type="spellEnd"/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)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840CE">
        <w:rPr>
          <w:rFonts w:eastAsiaTheme="minorHAnsi"/>
          <w:sz w:val="28"/>
          <w:szCs w:val="28"/>
          <w:lang w:eastAsia="en-US"/>
        </w:rPr>
        <w:t xml:space="preserve"> Овладение  понятием  «родственные  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</w:t>
      </w:r>
      <w:r w:rsidRPr="003840CE">
        <w:rPr>
          <w:rFonts w:eastAsiaTheme="minorHAnsi"/>
          <w:iCs/>
          <w:sz w:val="28"/>
          <w:szCs w:val="28"/>
          <w:lang w:eastAsia="en-US"/>
        </w:rPr>
        <w:t>(постфикса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b/>
          <w:iCs/>
          <w:sz w:val="28"/>
          <w:szCs w:val="28"/>
          <w:lang w:eastAsia="en-US"/>
        </w:rPr>
        <w:t>ся</w:t>
      </w:r>
      <w:proofErr w:type="spellEnd"/>
      <w:r w:rsidRPr="003840CE">
        <w:rPr>
          <w:rFonts w:eastAsiaTheme="minorHAnsi"/>
          <w:iCs/>
          <w:sz w:val="28"/>
          <w:szCs w:val="28"/>
          <w:lang w:eastAsia="en-US"/>
        </w:rPr>
        <w:t>)</w:t>
      </w:r>
      <w:r w:rsidRPr="003840CE">
        <w:rPr>
          <w:rFonts w:eastAsiaTheme="minorHAnsi"/>
          <w:sz w:val="28"/>
          <w:szCs w:val="28"/>
          <w:lang w:eastAsia="en-US"/>
        </w:rPr>
        <w:t xml:space="preserve">, основы. Различение изменяемых и неизменяемых слов. </w:t>
      </w:r>
      <w:proofErr w:type="gramStart"/>
      <w:r w:rsidRPr="003840CE">
        <w:rPr>
          <w:rFonts w:eastAsiaTheme="minorHAnsi"/>
          <w:iCs/>
          <w:sz w:val="28"/>
          <w:szCs w:val="28"/>
          <w:lang w:eastAsia="en-US"/>
        </w:rPr>
        <w:t>Представ</w:t>
      </w:r>
      <w:r w:rsidR="00A4316C" w:rsidRPr="003840CE">
        <w:rPr>
          <w:rFonts w:eastAsiaTheme="minorHAnsi"/>
          <w:i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iCs/>
          <w:sz w:val="28"/>
          <w:szCs w:val="28"/>
          <w:lang w:eastAsia="en-US"/>
        </w:rPr>
        <w:t>ление</w:t>
      </w:r>
      <w:proofErr w:type="spellEnd"/>
      <w:proofErr w:type="gramEnd"/>
      <w:r w:rsidRPr="003840CE">
        <w:rPr>
          <w:rFonts w:eastAsiaTheme="minorHAnsi"/>
          <w:iCs/>
          <w:sz w:val="28"/>
          <w:szCs w:val="28"/>
          <w:lang w:eastAsia="en-US"/>
        </w:rPr>
        <w:t xml:space="preserve"> о значении суффиксов и приставок. Образование однокоренных слов с помощью суффиксов и приставок. Сложные слова. Нахождение корня в однокоренных словах с чередованием согласных в корне. Разбор слова по составу.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Морфология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Части речи; </w:t>
      </w:r>
      <w:r w:rsidRPr="003840CE">
        <w:rPr>
          <w:rFonts w:eastAsiaTheme="minorHAnsi"/>
          <w:iCs/>
          <w:sz w:val="28"/>
          <w:szCs w:val="28"/>
          <w:lang w:eastAsia="en-US"/>
        </w:rPr>
        <w:t>деление частей речи на самостоятельные и служебные</w:t>
      </w:r>
      <w:r w:rsidRPr="003840CE">
        <w:rPr>
          <w:rFonts w:eastAsiaTheme="minorHAnsi"/>
          <w:sz w:val="28"/>
          <w:szCs w:val="28"/>
          <w:lang w:eastAsia="en-US"/>
        </w:rPr>
        <w:t>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lastRenderedPageBreak/>
        <w:t>Имя существительное.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Различение имён существительных </w:t>
      </w:r>
      <w:r w:rsidRPr="003840CE">
        <w:rPr>
          <w:rFonts w:eastAsiaTheme="minorHAnsi"/>
          <w:iCs/>
          <w:sz w:val="28"/>
          <w:szCs w:val="28"/>
          <w:lang w:eastAsia="en-US"/>
        </w:rPr>
        <w:t>одушевлённых и неодушевлённых</w:t>
      </w:r>
      <w:r w:rsidRPr="003840CE">
        <w:rPr>
          <w:rFonts w:eastAsiaTheme="minorHAnsi"/>
          <w:sz w:val="28"/>
          <w:szCs w:val="28"/>
          <w:lang w:eastAsia="en-US"/>
        </w:rPr>
        <w:t xml:space="preserve"> по вопросам кто? и что?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Выделение имён существительных собственных и нарицательных.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3840CE">
        <w:rPr>
          <w:rFonts w:eastAsiaTheme="minorHAnsi"/>
          <w:iCs/>
          <w:sz w:val="28"/>
          <w:szCs w:val="28"/>
          <w:lang w:eastAsia="en-US"/>
        </w:rPr>
        <w:t>Начальная форма имени существительного.</w:t>
      </w:r>
      <w:r w:rsidRPr="003840CE">
        <w:rPr>
          <w:rFonts w:eastAsiaTheme="minorHAnsi"/>
          <w:sz w:val="28"/>
          <w:szCs w:val="28"/>
          <w:lang w:eastAsia="en-US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Различение падежных и смысловых (синтаксических) </w:t>
      </w:r>
      <w:proofErr w:type="gramStart"/>
      <w:r w:rsidRPr="003840CE">
        <w:rPr>
          <w:rFonts w:eastAsiaTheme="minorHAnsi"/>
          <w:iCs/>
          <w:sz w:val="28"/>
          <w:szCs w:val="28"/>
          <w:lang w:eastAsia="en-US"/>
        </w:rPr>
        <w:t>вопросов.</w:t>
      </w:r>
      <w:r w:rsidRPr="003840CE">
        <w:rPr>
          <w:rFonts w:eastAsiaTheme="minorHAnsi"/>
          <w:sz w:val="28"/>
          <w:szCs w:val="28"/>
          <w:lang w:eastAsia="en-US"/>
        </w:rPr>
        <w:t>Определение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принадлежности имён существительных к 1, 2, 3-му склонению. </w:t>
      </w:r>
      <w:r w:rsidRPr="003840CE">
        <w:rPr>
          <w:rFonts w:eastAsiaTheme="minorHAnsi"/>
          <w:iCs/>
          <w:sz w:val="28"/>
          <w:szCs w:val="28"/>
          <w:lang w:eastAsia="en-US"/>
        </w:rPr>
        <w:t>Словообразование имён существительных. Морфологический разбор имён существительных.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Имя прилагательное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Изменение прилагательных по родам, </w:t>
      </w:r>
      <w:r w:rsidR="00F55ACC" w:rsidRPr="003840CE">
        <w:rPr>
          <w:rFonts w:eastAsiaTheme="minorHAnsi"/>
          <w:sz w:val="28"/>
          <w:szCs w:val="28"/>
          <w:lang w:eastAsia="en-US"/>
        </w:rPr>
        <w:t>числам и падежам</w:t>
      </w:r>
      <w:r w:rsidRPr="003840CE">
        <w:rPr>
          <w:rFonts w:eastAsiaTheme="minorHAnsi"/>
          <w:sz w:val="28"/>
          <w:szCs w:val="28"/>
          <w:lang w:eastAsia="en-US"/>
        </w:rPr>
        <w:t xml:space="preserve">, кроме прилагательных на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ий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ья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ов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-ин</w:t>
      </w:r>
      <w:r w:rsidRPr="003840CE">
        <w:rPr>
          <w:rFonts w:eastAsiaTheme="minorHAnsi"/>
          <w:sz w:val="28"/>
          <w:szCs w:val="28"/>
          <w:lang w:eastAsia="en-US"/>
        </w:rPr>
        <w:t xml:space="preserve">. Зависимость формы имени прилагательного от формы имени существительного. </w:t>
      </w:r>
      <w:r w:rsidRPr="003840CE">
        <w:rPr>
          <w:rFonts w:eastAsiaTheme="minorHAnsi"/>
          <w:iCs/>
          <w:sz w:val="28"/>
          <w:szCs w:val="28"/>
          <w:lang w:eastAsia="en-US"/>
        </w:rPr>
        <w:t>Начальная форма имени прилагательного. Словообразование имён прилагательных. Морфологический разбор имён прилагательных.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Местоимение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Общее представление о местоимении. </w:t>
      </w:r>
      <w:r w:rsidRPr="003840CE">
        <w:rPr>
          <w:rFonts w:eastAsiaTheme="minorHAnsi"/>
          <w:iCs/>
          <w:sz w:val="28"/>
          <w:szCs w:val="28"/>
          <w:lang w:eastAsia="en-US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Числительное.</w:t>
      </w:r>
      <w:r w:rsidRPr="003840CE">
        <w:rPr>
          <w:rFonts w:eastAsiaTheme="minorHAnsi"/>
          <w:iCs/>
          <w:sz w:val="28"/>
          <w:szCs w:val="28"/>
          <w:lang w:eastAsia="en-US"/>
        </w:rPr>
        <w:t>Общее представление о числительных. Значение и употребление в речи количественных и порядковых числительных.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Глагол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</w:t>
      </w:r>
      <w:r w:rsidR="0097011E" w:rsidRPr="003840CE">
        <w:rPr>
          <w:rFonts w:eastAsiaTheme="minorHAnsi"/>
          <w:sz w:val="28"/>
          <w:szCs w:val="28"/>
          <w:lang w:eastAsia="en-US"/>
        </w:rPr>
        <w:t>ы определения І и ІІ спряжения глаголов</w:t>
      </w:r>
      <w:r w:rsidRPr="003840CE">
        <w:rPr>
          <w:rFonts w:eastAsiaTheme="minorHAnsi"/>
          <w:sz w:val="28"/>
          <w:szCs w:val="28"/>
          <w:lang w:eastAsia="en-US"/>
        </w:rPr>
        <w:t xml:space="preserve"> (практическое овладение). Изменение глаголов прошедшего времени по родам и числам. </w:t>
      </w:r>
      <w:r w:rsidRPr="003840CE">
        <w:rPr>
          <w:rFonts w:eastAsiaTheme="minorHAnsi"/>
          <w:iCs/>
          <w:sz w:val="28"/>
          <w:szCs w:val="28"/>
          <w:lang w:eastAsia="en-US"/>
        </w:rPr>
        <w:t>Возвратные глаголы. Словообразование глаголов от других частей речи. Морфологический разбор глаголов.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Наречие.</w:t>
      </w:r>
      <w:r w:rsidRPr="003840CE">
        <w:rPr>
          <w:rFonts w:eastAsiaTheme="minorHAnsi"/>
          <w:iCs/>
          <w:sz w:val="28"/>
          <w:szCs w:val="28"/>
          <w:lang w:eastAsia="en-US"/>
        </w:rPr>
        <w:t>Значение и употребление в речи.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Предлог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iCs/>
          <w:sz w:val="28"/>
          <w:szCs w:val="28"/>
          <w:lang w:eastAsia="en-US"/>
        </w:rPr>
        <w:t>Знакомство с наиболее употребительными предлогами. Функция предлогов: образование падежных форм имён существительных и местоимений.</w:t>
      </w:r>
      <w:r w:rsidRPr="003840CE">
        <w:rPr>
          <w:rFonts w:eastAsiaTheme="minorHAnsi"/>
          <w:sz w:val="28"/>
          <w:szCs w:val="28"/>
          <w:lang w:eastAsia="en-US"/>
        </w:rPr>
        <w:t xml:space="preserve"> Отличие предлогов от приставок.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Союз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Союзы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и, а, но</w:t>
      </w:r>
      <w:r w:rsidRPr="003840CE">
        <w:rPr>
          <w:rFonts w:eastAsiaTheme="minorHAnsi"/>
          <w:sz w:val="28"/>
          <w:szCs w:val="28"/>
          <w:lang w:eastAsia="en-US"/>
        </w:rPr>
        <w:t xml:space="preserve">, их роль в речи.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Частица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Частица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не</w:t>
      </w:r>
      <w:r w:rsidRPr="003840CE">
        <w:rPr>
          <w:rFonts w:eastAsiaTheme="minorHAnsi"/>
          <w:sz w:val="28"/>
          <w:szCs w:val="28"/>
          <w:lang w:eastAsia="en-US"/>
        </w:rPr>
        <w:t>, её значение.</w:t>
      </w:r>
    </w:p>
    <w:p w:rsidR="002D4BB8" w:rsidRPr="003840CE" w:rsidRDefault="002D4BB8" w:rsidP="00B447B0">
      <w:pPr>
        <w:autoSpaceDE w:val="0"/>
        <w:autoSpaceDN w:val="0"/>
        <w:adjustRightInd w:val="0"/>
        <w:spacing w:before="45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Синтаксис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предложения, словосочетания, слова (осознание их сходства и различия). </w:t>
      </w:r>
      <w:r w:rsidRPr="003840CE">
        <w:rPr>
          <w:rFonts w:eastAsiaTheme="minorHAnsi"/>
          <w:iCs/>
          <w:sz w:val="28"/>
          <w:szCs w:val="28"/>
          <w:lang w:eastAsia="en-US"/>
        </w:rPr>
        <w:t>Определение в словосочетании главного и зависимого слов при помощи вопроса.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Простое предложение.</w:t>
      </w:r>
      <w:r w:rsidRPr="003840CE">
        <w:rPr>
          <w:rFonts w:eastAsiaTheme="minorHAnsi"/>
          <w:sz w:val="28"/>
          <w:szCs w:val="28"/>
          <w:lang w:eastAsia="en-US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</w:t>
      </w:r>
      <w:r w:rsidRPr="003840CE">
        <w:rPr>
          <w:rFonts w:eastAsiaTheme="minorHAnsi"/>
          <w:sz w:val="28"/>
          <w:szCs w:val="28"/>
          <w:lang w:eastAsia="en-US"/>
        </w:rPr>
        <w:lastRenderedPageBreak/>
        <w:t xml:space="preserve">словами в словосочетании и предложении. </w:t>
      </w:r>
      <w:r w:rsidRPr="003840CE">
        <w:rPr>
          <w:rFonts w:eastAsiaTheme="minorHAnsi"/>
          <w:iCs/>
          <w:sz w:val="28"/>
          <w:szCs w:val="28"/>
          <w:lang w:eastAsia="en-US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Нахождение однородных членов и самостоятельное составление предложений с ними без союзов и с союзами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и, а, но</w:t>
      </w:r>
      <w:r w:rsidRPr="003840CE">
        <w:rPr>
          <w:rFonts w:eastAsiaTheme="minorHAnsi"/>
          <w:sz w:val="28"/>
          <w:szCs w:val="28"/>
          <w:lang w:eastAsia="en-US"/>
        </w:rPr>
        <w:t xml:space="preserve">. Использование интонации перечисления в предложениях с однородными членами.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iCs/>
          <w:sz w:val="28"/>
          <w:szCs w:val="28"/>
          <w:lang w:eastAsia="en-US"/>
        </w:rPr>
        <w:t>Нахождение в предложении обращения (в начале, в середине или в конце предложения).</w:t>
      </w:r>
    </w:p>
    <w:p w:rsidR="0097011E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Сложное предложение</w:t>
      </w:r>
      <w:r w:rsidRPr="003840CE">
        <w:rPr>
          <w:rFonts w:eastAsiaTheme="minorHAnsi"/>
          <w:i/>
          <w:iCs/>
          <w:sz w:val="28"/>
          <w:szCs w:val="28"/>
          <w:lang w:eastAsia="en-US"/>
        </w:rPr>
        <w:t xml:space="preserve"> (общее представление). </w:t>
      </w:r>
      <w:r w:rsidRPr="003840CE">
        <w:rPr>
          <w:rFonts w:eastAsiaTheme="minorHAnsi"/>
          <w:iCs/>
          <w:sz w:val="28"/>
          <w:szCs w:val="28"/>
          <w:lang w:eastAsia="en-US"/>
        </w:rPr>
        <w:t>Различение простых и сложных предложений.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Орфография и пунктуация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</w:t>
      </w:r>
      <w:proofErr w:type="gramStart"/>
      <w:r w:rsidRPr="003840CE">
        <w:rPr>
          <w:rFonts w:eastAsiaTheme="minorHAnsi"/>
          <w:sz w:val="28"/>
          <w:szCs w:val="28"/>
          <w:lang w:eastAsia="en-US"/>
        </w:rPr>
        <w:t>словаря.Применение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правил правописания и пунктуации: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сочетания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жи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–ши,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ча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–ща, чу–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щу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 xml:space="preserve"> в положении под ударением;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сочетания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чк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–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чн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чт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нч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щн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 xml:space="preserve"> и др.;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перенос слов;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прописная буква в начале предложения, в именах собственных;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проверяемые безударные гласные в корне слова;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парные звонкие и глухие согласные в корне слова;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непроизносимые согласные;</w:t>
      </w:r>
    </w:p>
    <w:p w:rsidR="002D4BB8" w:rsidRPr="003840CE" w:rsidRDefault="00D236B3" w:rsidP="00D236B3">
      <w:pPr>
        <w:pStyle w:val="a5"/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непроверяемые гласные и согласные в корне слова (на ограниченном перечне слов); </w:t>
      </w:r>
    </w:p>
    <w:p w:rsidR="002D4BB8" w:rsidRPr="003840CE" w:rsidRDefault="00D236B3" w:rsidP="00D236B3">
      <w:pPr>
        <w:pStyle w:val="a5"/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непроверяемые буквы-орфограммы гласных и согласных звуков в корне слова;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гласные и согласные в неизменяемых на письме приставках;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разделительные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ъ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 и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ь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мягкий знак после шипящих на конце имён существительных;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соединительные</w:t>
      </w:r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 xml:space="preserve">о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и </w:t>
      </w:r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>е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 в сложных словах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>е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 и </w:t>
      </w:r>
      <w:proofErr w:type="spellStart"/>
      <w:r w:rsidR="002D4BB8" w:rsidRPr="003840CE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proofErr w:type="spellEnd"/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 в суффиксах имен существительных (</w:t>
      </w:r>
      <w:r w:rsidR="002D4BB8" w:rsidRPr="003840CE">
        <w:rPr>
          <w:rFonts w:eastAsiaTheme="minorHAnsi"/>
          <w:b/>
          <w:iCs/>
          <w:sz w:val="28"/>
          <w:szCs w:val="28"/>
          <w:lang w:eastAsia="en-US"/>
        </w:rPr>
        <w:t>ключик – ключика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 xml:space="preserve">, </w:t>
      </w:r>
      <w:r w:rsidR="002D4BB8" w:rsidRPr="003840CE">
        <w:rPr>
          <w:rFonts w:eastAsiaTheme="minorHAnsi"/>
          <w:b/>
          <w:iCs/>
          <w:sz w:val="28"/>
          <w:szCs w:val="28"/>
          <w:lang w:eastAsia="en-US"/>
        </w:rPr>
        <w:t>замочек – замочка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)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безударные падежные окончания имён существительных (кроме существительных на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мя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ий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ье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ия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ов</w:t>
      </w:r>
      <w:proofErr w:type="spellEnd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, -ин</w:t>
      </w:r>
      <w:r w:rsidR="002D4BB8" w:rsidRPr="003840CE">
        <w:rPr>
          <w:rFonts w:eastAsiaTheme="minorHAnsi"/>
          <w:sz w:val="28"/>
          <w:szCs w:val="28"/>
          <w:lang w:eastAsia="en-US"/>
        </w:rPr>
        <w:t>);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безударные падежные окончания имён прилагательных; 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раздельное написание предлогов с именами существительными;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раздельное написание предлогов с личными местоимениями;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раздельное написание частицы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не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 с глаголами;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мягкий знак после шипящих на конце глаголов во 2-м лице единственного числа;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 xml:space="preserve">мягкий знак в глаголах в сочетании </w:t>
      </w:r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="002D4BB8" w:rsidRPr="003840CE">
        <w:rPr>
          <w:rFonts w:eastAsiaTheme="minorHAnsi"/>
          <w:b/>
          <w:bCs/>
          <w:sz w:val="28"/>
          <w:szCs w:val="28"/>
          <w:lang w:eastAsia="en-US"/>
        </w:rPr>
        <w:t>ться</w:t>
      </w:r>
      <w:proofErr w:type="spellEnd"/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безударные личные окончания глаголов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раздельное написание предлогов с другими словами;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знаки препинания в конце предложения: точка, вопросительный и восклицательные знаки;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знаки препинания (запятая) в предложениях с однородными членами;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запятая при обращении в предложениях</w:t>
      </w:r>
      <w:r w:rsidR="002D4BB8" w:rsidRPr="003840CE">
        <w:rPr>
          <w:rFonts w:eastAsiaTheme="minorHAnsi"/>
          <w:sz w:val="28"/>
          <w:szCs w:val="28"/>
          <w:lang w:eastAsia="en-US"/>
        </w:rPr>
        <w:t>;</w:t>
      </w:r>
    </w:p>
    <w:p w:rsidR="002D4BB8" w:rsidRPr="003840CE" w:rsidRDefault="00D236B3" w:rsidP="00D236B3">
      <w:pPr>
        <w:pStyle w:val="a5"/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iCs/>
          <w:sz w:val="28"/>
          <w:szCs w:val="28"/>
          <w:lang w:eastAsia="en-US"/>
        </w:rPr>
        <w:t>запятая между частями в сложном предложении.</w:t>
      </w:r>
    </w:p>
    <w:p w:rsidR="002D4BB8" w:rsidRPr="003840CE" w:rsidRDefault="002D4BB8" w:rsidP="00B447B0">
      <w:pPr>
        <w:autoSpaceDE w:val="0"/>
        <w:autoSpaceDN w:val="0"/>
        <w:adjustRightInd w:val="0"/>
        <w:spacing w:before="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Развитие речи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840CE">
        <w:rPr>
          <w:rFonts w:eastAsiaTheme="minorHAnsi"/>
          <w:sz w:val="28"/>
          <w:szCs w:val="28"/>
          <w:lang w:eastAsia="en-US"/>
        </w:rPr>
        <w:t xml:space="preserve">Осознание ситуации общения: с какой целью, с кем и где происходит </w:t>
      </w:r>
      <w:proofErr w:type="gramStart"/>
      <w:r w:rsidRPr="003840CE">
        <w:rPr>
          <w:rFonts w:eastAsiaTheme="minorHAnsi"/>
          <w:sz w:val="28"/>
          <w:szCs w:val="28"/>
          <w:lang w:eastAsia="en-US"/>
        </w:rPr>
        <w:t>общение.Практическое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овладение диалогической формой речи. Выражение собственного мнения, его аргументация с учё</w:t>
      </w:r>
      <w:r w:rsidR="002A08AD" w:rsidRPr="003840CE">
        <w:rPr>
          <w:rFonts w:eastAsiaTheme="minorHAnsi"/>
          <w:sz w:val="28"/>
          <w:szCs w:val="28"/>
          <w:lang w:eastAsia="en-US"/>
        </w:rPr>
        <w:t xml:space="preserve">том ситуации общения. Овладение </w:t>
      </w:r>
      <w:r w:rsidRPr="003840CE">
        <w:rPr>
          <w:rFonts w:eastAsiaTheme="minorHAnsi"/>
          <w:sz w:val="28"/>
          <w:szCs w:val="28"/>
          <w:lang w:eastAsia="en-US"/>
        </w:rPr>
        <w:t>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2D4BB8" w:rsidRPr="003840CE" w:rsidRDefault="002D4BB8" w:rsidP="00B447B0">
      <w:pPr>
        <w:keepLines/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840CE">
        <w:rPr>
          <w:rFonts w:eastAsiaTheme="minorHAnsi"/>
          <w:sz w:val="28"/>
          <w:szCs w:val="28"/>
          <w:lang w:eastAsia="en-US"/>
        </w:rPr>
        <w:t>озаглавливание</w:t>
      </w:r>
      <w:proofErr w:type="spellEnd"/>
      <w:r w:rsidRPr="003840CE">
        <w:rPr>
          <w:rFonts w:eastAsiaTheme="minorHAnsi"/>
          <w:sz w:val="28"/>
          <w:szCs w:val="28"/>
          <w:lang w:eastAsia="en-US"/>
        </w:rPr>
        <w:t xml:space="preserve">, корректирование порядка предложений и частей текста (абзацев). План текста. Составление планов к заданным текстам.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Создание собственных текстов по предложенным и самостоятельно составленным планам. </w:t>
      </w:r>
      <w:r w:rsidRPr="003840CE">
        <w:rPr>
          <w:rFonts w:eastAsiaTheme="minorHAnsi"/>
          <w:sz w:val="28"/>
          <w:szCs w:val="28"/>
          <w:lang w:eastAsia="en-US"/>
        </w:rPr>
        <w:t xml:space="preserve">Типы текстов: описание, повествование, рассуждение, их особенности.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Знакомство с жанрами письма и поздравления.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C7247A" w:rsidRPr="003840CE" w:rsidRDefault="00C7247A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</w:p>
    <w:p w:rsidR="002D4BB8" w:rsidRPr="00D236B3" w:rsidRDefault="00D236B3" w:rsidP="00D236B3">
      <w:pPr>
        <w:autoSpaceDE w:val="0"/>
        <w:autoSpaceDN w:val="0"/>
        <w:adjustRightInd w:val="0"/>
        <w:ind w:firstLine="360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bookmark0"/>
      <w:bookmarkEnd w:id="0"/>
      <w:r w:rsidRPr="00D236B3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E242A3" w:rsidRPr="00D236B3">
        <w:rPr>
          <w:rFonts w:eastAsiaTheme="minorHAnsi"/>
          <w:b/>
          <w:sz w:val="28"/>
          <w:szCs w:val="28"/>
          <w:lang w:eastAsia="en-US"/>
        </w:rPr>
        <w:t>2</w:t>
      </w:r>
      <w:r w:rsidR="00902CED" w:rsidRPr="00902CED">
        <w:rPr>
          <w:rFonts w:eastAsiaTheme="minorHAnsi"/>
          <w:b/>
          <w:sz w:val="28"/>
          <w:szCs w:val="28"/>
          <w:lang w:eastAsia="en-US"/>
        </w:rPr>
        <w:t>.</w:t>
      </w:r>
      <w:r w:rsidR="00E242A3" w:rsidRPr="00D236B3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D236B3">
        <w:rPr>
          <w:rFonts w:eastAsiaTheme="minorHAnsi"/>
          <w:b/>
          <w:sz w:val="28"/>
          <w:szCs w:val="28"/>
          <w:lang w:eastAsia="en-US"/>
        </w:rPr>
        <w:t>«Планируемые</w:t>
      </w:r>
      <w:r w:rsidR="00F22068">
        <w:rPr>
          <w:rFonts w:eastAsiaTheme="minorHAnsi"/>
          <w:b/>
          <w:sz w:val="28"/>
          <w:szCs w:val="28"/>
          <w:lang w:eastAsia="en-US"/>
        </w:rPr>
        <w:t xml:space="preserve"> предметные </w:t>
      </w:r>
      <w:r w:rsidRPr="00D236B3">
        <w:rPr>
          <w:rFonts w:eastAsiaTheme="minorHAnsi"/>
          <w:b/>
          <w:sz w:val="28"/>
          <w:szCs w:val="28"/>
          <w:lang w:eastAsia="en-US"/>
        </w:rPr>
        <w:t xml:space="preserve"> результаты </w:t>
      </w:r>
      <w:r w:rsidR="00F22068">
        <w:rPr>
          <w:rFonts w:eastAsiaTheme="minorHAnsi"/>
          <w:b/>
          <w:sz w:val="28"/>
          <w:szCs w:val="28"/>
          <w:lang w:eastAsia="en-US"/>
        </w:rPr>
        <w:t xml:space="preserve"> освоения конкретного </w:t>
      </w:r>
      <w:r w:rsidRPr="00D236B3">
        <w:rPr>
          <w:rFonts w:eastAsiaTheme="minorHAnsi"/>
          <w:b/>
          <w:sz w:val="28"/>
          <w:szCs w:val="28"/>
          <w:lang w:eastAsia="en-US"/>
        </w:rPr>
        <w:t xml:space="preserve"> учебного предмета русский язык»</w:t>
      </w:r>
    </w:p>
    <w:p w:rsidR="00D54A27" w:rsidRPr="001B5202" w:rsidRDefault="00D54A27" w:rsidP="001B5202">
      <w:pPr>
        <w:widowControl w:val="0"/>
        <w:ind w:right="2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Данная программа обеспечивает достижение необходимых личностных, </w:t>
      </w:r>
      <w:proofErr w:type="spellStart"/>
      <w:r w:rsidRPr="001B5202">
        <w:rPr>
          <w:color w:val="000000"/>
          <w:spacing w:val="-4"/>
          <w:sz w:val="28"/>
          <w:szCs w:val="28"/>
        </w:rPr>
        <w:t>метапредметных</w:t>
      </w:r>
      <w:proofErr w:type="spellEnd"/>
      <w:r w:rsidRPr="001B5202">
        <w:rPr>
          <w:color w:val="000000"/>
          <w:spacing w:val="-4"/>
          <w:sz w:val="28"/>
          <w:szCs w:val="28"/>
        </w:rPr>
        <w:t>, предметных результатов освоения курса, заложенных в ФГОС НОО.</w:t>
      </w:r>
    </w:p>
    <w:p w:rsidR="00D54A27" w:rsidRPr="001B5202" w:rsidRDefault="00D54A27" w:rsidP="001B5202">
      <w:pPr>
        <w:widowControl w:val="0"/>
        <w:ind w:firstLine="540"/>
        <w:jc w:val="both"/>
        <w:rPr>
          <w:spacing w:val="-4"/>
          <w:sz w:val="28"/>
          <w:szCs w:val="28"/>
        </w:rPr>
      </w:pPr>
      <w:r w:rsidRPr="001B5202">
        <w:rPr>
          <w:b/>
          <w:bCs/>
          <w:color w:val="000000"/>
          <w:spacing w:val="-4"/>
          <w:sz w:val="28"/>
          <w:szCs w:val="28"/>
        </w:rPr>
        <w:t xml:space="preserve">Личностные </w:t>
      </w:r>
      <w:r w:rsidRPr="001B5202">
        <w:rPr>
          <w:color w:val="000000"/>
          <w:spacing w:val="-4"/>
          <w:sz w:val="28"/>
          <w:szCs w:val="28"/>
        </w:rPr>
        <w:t>результаты освоения курса «Русский язык»: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осознание русского языка как явления культуры русского народа, связь развития язы</w:t>
      </w:r>
      <w:r w:rsidRPr="001B5202">
        <w:rPr>
          <w:color w:val="000000"/>
          <w:spacing w:val="-4"/>
          <w:sz w:val="28"/>
          <w:szCs w:val="28"/>
        </w:rPr>
        <w:softHyphen/>
        <w:t>ка с развитием культуры и общества;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lastRenderedPageBreak/>
        <w:t xml:space="preserve"> внимание к мелодичности устной речи и изобразительным средствам русского языка;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внимание к синонимическим средствам языка при выражении одной и той же мысли;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стремление к соблюдению языковых норм как условию взаимопонимания собе</w:t>
      </w:r>
      <w:r w:rsidRPr="001B5202">
        <w:rPr>
          <w:color w:val="000000"/>
          <w:spacing w:val="-4"/>
          <w:sz w:val="28"/>
          <w:szCs w:val="28"/>
        </w:rPr>
        <w:softHyphen/>
        <w:t>седников;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положительная мотивация и познавательный интерес к изучению языка своего на</w:t>
      </w:r>
      <w:r w:rsidRPr="001B5202">
        <w:rPr>
          <w:color w:val="000000"/>
          <w:spacing w:val="-4"/>
          <w:sz w:val="28"/>
          <w:szCs w:val="28"/>
        </w:rPr>
        <w:softHyphen/>
        <w:t>рода, своей страны;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чувство сопричастности к сохранению богатства и самобытности русского языка, стремление стать борцом за чистоту родного языка.</w:t>
      </w:r>
    </w:p>
    <w:p w:rsidR="00D54A27" w:rsidRPr="001B5202" w:rsidRDefault="00D54A27" w:rsidP="001B5202">
      <w:pPr>
        <w:widowControl w:val="0"/>
        <w:ind w:firstLine="540"/>
        <w:jc w:val="both"/>
        <w:rPr>
          <w:spacing w:val="-4"/>
          <w:sz w:val="28"/>
          <w:szCs w:val="28"/>
        </w:rPr>
      </w:pPr>
      <w:proofErr w:type="spellStart"/>
      <w:r w:rsidRPr="001B5202">
        <w:rPr>
          <w:b/>
          <w:bCs/>
          <w:color w:val="000000"/>
          <w:spacing w:val="-4"/>
          <w:sz w:val="28"/>
          <w:szCs w:val="28"/>
        </w:rPr>
        <w:t>Метапредметные</w:t>
      </w:r>
      <w:proofErr w:type="spellEnd"/>
      <w:r w:rsidRPr="001B5202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1B5202">
        <w:rPr>
          <w:color w:val="000000"/>
          <w:spacing w:val="-4"/>
          <w:sz w:val="28"/>
          <w:szCs w:val="28"/>
        </w:rPr>
        <w:t>результаты освоения курса «Русский язык».</w:t>
      </w:r>
    </w:p>
    <w:p w:rsidR="00D54A27" w:rsidRPr="001B5202" w:rsidRDefault="00D54A27" w:rsidP="001B5202">
      <w:pPr>
        <w:widowControl w:val="0"/>
        <w:ind w:firstLine="540"/>
        <w:jc w:val="both"/>
        <w:rPr>
          <w:spacing w:val="-4"/>
          <w:sz w:val="28"/>
          <w:szCs w:val="28"/>
        </w:rPr>
      </w:pPr>
      <w:r w:rsidRPr="001B5202">
        <w:rPr>
          <w:b/>
          <w:bCs/>
          <w:i/>
          <w:iCs/>
          <w:color w:val="000000"/>
          <w:spacing w:val="1"/>
          <w:sz w:val="28"/>
          <w:szCs w:val="28"/>
        </w:rPr>
        <w:t>Регулятивные</w:t>
      </w:r>
      <w:r w:rsidRPr="001B5202">
        <w:rPr>
          <w:color w:val="000000"/>
          <w:spacing w:val="-4"/>
          <w:sz w:val="28"/>
          <w:szCs w:val="28"/>
        </w:rPr>
        <w:t xml:space="preserve"> результаты освоения курса «Русский язык»: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цели и задачи изучения курса, раздела, темы;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на доступном уровне планировать свои действия для реализации задач урока;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и выбирать способы и приемы для решения простых языковых задач;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руководствоваться правилами при создании речевого высказывания;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следовать инструкциям и алгоритмам при выполнении инструкций (памятки);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само- и взаимопроверку, находить и исправлять речевые, орфографи</w:t>
      </w:r>
      <w:r w:rsidRPr="001B5202">
        <w:rPr>
          <w:color w:val="000000"/>
          <w:spacing w:val="-4"/>
          <w:sz w:val="28"/>
          <w:szCs w:val="28"/>
        </w:rPr>
        <w:softHyphen/>
        <w:t>ческие и пунктуационные ошибки на изученные правила.</w:t>
      </w:r>
    </w:p>
    <w:p w:rsidR="00D54A27" w:rsidRPr="001B5202" w:rsidRDefault="00D54A27" w:rsidP="001B5202">
      <w:pPr>
        <w:widowControl w:val="0"/>
        <w:ind w:firstLine="540"/>
        <w:jc w:val="both"/>
        <w:rPr>
          <w:spacing w:val="-4"/>
          <w:sz w:val="28"/>
          <w:szCs w:val="28"/>
        </w:rPr>
      </w:pPr>
      <w:r w:rsidRPr="001B5202">
        <w:rPr>
          <w:b/>
          <w:bCs/>
          <w:i/>
          <w:iCs/>
          <w:color w:val="000000"/>
          <w:spacing w:val="1"/>
          <w:sz w:val="28"/>
          <w:szCs w:val="28"/>
        </w:rPr>
        <w:t>Познавательные</w:t>
      </w:r>
      <w:r w:rsidRPr="001B5202">
        <w:rPr>
          <w:color w:val="000000"/>
          <w:spacing w:val="-4"/>
          <w:sz w:val="28"/>
          <w:szCs w:val="28"/>
        </w:rPr>
        <w:t xml:space="preserve"> результаты освоения курса «Русский язык»: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поиск необходимой информации для выполнения учебных заданий (учебник, словарь, энциклопедия);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ориентироваться в соответствующих возрасту словарях и справочниках;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знаково-символические средства (таблицы, схемы, алгоритмы) для ре</w:t>
      </w:r>
      <w:r w:rsidRPr="001B5202">
        <w:rPr>
          <w:color w:val="000000"/>
          <w:spacing w:val="-4"/>
          <w:sz w:val="28"/>
          <w:szCs w:val="28"/>
        </w:rPr>
        <w:softHyphen/>
        <w:t>шения языковых задач;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находить, характеризовать, анализировать, сравнивать, классифицировать единицы языка: звук, буква, часть слова, часть речи, предложение;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синтез как составление целого из частей: составлять слова, предложе</w:t>
      </w:r>
      <w:r w:rsidRPr="001B5202">
        <w:rPr>
          <w:color w:val="000000"/>
          <w:spacing w:val="-4"/>
          <w:sz w:val="28"/>
          <w:szCs w:val="28"/>
        </w:rPr>
        <w:softHyphen/>
        <w:t>ния, тексты;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владеть общим способом проверки орфограмм;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строить речевое высказывание с позиций передачи информации, доступной для по</w:t>
      </w:r>
      <w:r w:rsidRPr="001B5202">
        <w:rPr>
          <w:color w:val="000000"/>
          <w:spacing w:val="-4"/>
          <w:sz w:val="28"/>
          <w:szCs w:val="28"/>
        </w:rPr>
        <w:softHyphen/>
        <w:t>нимания слушателем.</w:t>
      </w:r>
    </w:p>
    <w:p w:rsidR="00D54A27" w:rsidRPr="001B5202" w:rsidRDefault="00D54A27" w:rsidP="001B5202">
      <w:pPr>
        <w:widowControl w:val="0"/>
        <w:ind w:firstLine="540"/>
        <w:jc w:val="both"/>
        <w:rPr>
          <w:spacing w:val="-4"/>
          <w:sz w:val="28"/>
          <w:szCs w:val="28"/>
        </w:rPr>
      </w:pPr>
      <w:r w:rsidRPr="001B5202">
        <w:rPr>
          <w:b/>
          <w:bCs/>
          <w:i/>
          <w:iCs/>
          <w:color w:val="000000"/>
          <w:spacing w:val="1"/>
          <w:sz w:val="28"/>
          <w:szCs w:val="28"/>
        </w:rPr>
        <w:t>Коммуникативные</w:t>
      </w:r>
      <w:r w:rsidRPr="001B5202">
        <w:rPr>
          <w:color w:val="000000"/>
          <w:spacing w:val="-4"/>
          <w:sz w:val="28"/>
          <w:szCs w:val="28"/>
        </w:rPr>
        <w:t xml:space="preserve"> результаты освоения курса «Русский язык»: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владеть диалоговой формой речи;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учитывать разные мнения и стремиться к координации различных позиций при ра</w:t>
      </w:r>
      <w:r w:rsidRPr="001B5202">
        <w:rPr>
          <w:color w:val="000000"/>
          <w:spacing w:val="-4"/>
          <w:sz w:val="28"/>
          <w:szCs w:val="28"/>
        </w:rPr>
        <w:softHyphen/>
        <w:t>боте в паре, группе;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договариваться и приходить к общему решению;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формулировать собственное мнение и позицию;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задавать вопросы, уточняя непонятое в высказывании;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lastRenderedPageBreak/>
        <w:t xml:space="preserve"> адекватно использовать речевые средства для решения коммуникативных задач.</w:t>
      </w:r>
    </w:p>
    <w:p w:rsidR="00D54A27" w:rsidRPr="001B5202" w:rsidRDefault="00D54A27" w:rsidP="001B5202">
      <w:pPr>
        <w:widowControl w:val="0"/>
        <w:ind w:firstLine="540"/>
        <w:jc w:val="both"/>
        <w:rPr>
          <w:spacing w:val="-4"/>
          <w:sz w:val="28"/>
          <w:szCs w:val="28"/>
        </w:rPr>
      </w:pPr>
      <w:r w:rsidRPr="001B5202">
        <w:rPr>
          <w:b/>
          <w:bCs/>
          <w:color w:val="000000"/>
          <w:spacing w:val="-4"/>
          <w:sz w:val="28"/>
          <w:szCs w:val="28"/>
        </w:rPr>
        <w:t xml:space="preserve">Предметные результаты </w:t>
      </w:r>
      <w:r w:rsidRPr="001B5202">
        <w:rPr>
          <w:color w:val="000000"/>
          <w:spacing w:val="-4"/>
          <w:sz w:val="28"/>
          <w:szCs w:val="28"/>
        </w:rPr>
        <w:t>освоения программного материала: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слово, предложение как главные средства языка;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правила обозначения гласных и согласных звуков на письме;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right="20" w:firstLine="540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знание последовательности букв в алфавите для упорядочивания слов и поиска нужной информации (в словарях и др.);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производить </w:t>
      </w:r>
      <w:proofErr w:type="spellStart"/>
      <w:proofErr w:type="gramStart"/>
      <w:r w:rsidRPr="001B5202">
        <w:rPr>
          <w:color w:val="000000"/>
          <w:spacing w:val="-4"/>
          <w:sz w:val="28"/>
          <w:szCs w:val="28"/>
        </w:rPr>
        <w:t>звуко</w:t>
      </w:r>
      <w:proofErr w:type="spellEnd"/>
      <w:r w:rsidRPr="001B5202">
        <w:rPr>
          <w:color w:val="000000"/>
          <w:spacing w:val="-4"/>
          <w:sz w:val="28"/>
          <w:szCs w:val="28"/>
        </w:rPr>
        <w:t>-буквенный</w:t>
      </w:r>
      <w:proofErr w:type="gramEnd"/>
      <w:r w:rsidRPr="001B5202">
        <w:rPr>
          <w:color w:val="000000"/>
          <w:spacing w:val="-4"/>
          <w:sz w:val="28"/>
          <w:szCs w:val="28"/>
        </w:rPr>
        <w:t>, морфемный, морфологический анализы слов;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соблюдать произносительные нормы в собственной речи (в объеме представленного в учебнике материала);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различать родственные (однокоренные) слова и формы слов;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свойства значений слов: однозначные, многозначные, слова с прямым и переносным значением, слова с близким и противоположным значением - и использовать эти свойства при создании собственных высказываний;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оценивать уместность использования слов в тексте, подбирать точные слова при вы</w:t>
      </w:r>
      <w:r w:rsidRPr="001B5202">
        <w:rPr>
          <w:color w:val="000000"/>
          <w:spacing w:val="-4"/>
          <w:sz w:val="28"/>
          <w:szCs w:val="28"/>
        </w:rPr>
        <w:softHyphen/>
        <w:t>ражении своих мыслей и чувств;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критерии (общее значение) объединения слов в группы по частям речи (существительное, прилагательное, глагол, местоимение, предлоги, союзы);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осознанно использовать для отрицания частицу НЕ;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роль изучения словосочетаний в курсе русского языка, их общность со словом в назначении - назвать предмет, явление;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признаки и назначение предложения как коммуникативного средства язы</w:t>
      </w:r>
      <w:r w:rsidRPr="001B5202">
        <w:rPr>
          <w:color w:val="000000"/>
          <w:spacing w:val="-4"/>
          <w:sz w:val="28"/>
          <w:szCs w:val="28"/>
        </w:rPr>
        <w:softHyphen/>
        <w:t>ка (выражение мысли, связь слов, интонационная законченность, речевая задача);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дифференцировать предложения по цели высказывания, по силе выраженного чув</w:t>
      </w:r>
      <w:r w:rsidRPr="001B5202">
        <w:rPr>
          <w:color w:val="000000"/>
          <w:spacing w:val="-4"/>
          <w:sz w:val="28"/>
          <w:szCs w:val="28"/>
        </w:rPr>
        <w:softHyphen/>
        <w:t>ства, по строению (простое, сложное);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находить главные и второстепенные члены предложения (без деления на виды) при анализе предложений и употреблять разные члены предложения при создании собствен</w:t>
      </w:r>
      <w:r w:rsidRPr="001B5202">
        <w:rPr>
          <w:color w:val="000000"/>
          <w:spacing w:val="-4"/>
          <w:sz w:val="28"/>
          <w:szCs w:val="28"/>
        </w:rPr>
        <w:softHyphen/>
        <w:t>ного высказывания;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анализировать (производить разбор) словосочетаний, простых предложений;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вычленять общие способы решения орфографических задач и использовать их при письме;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применять правила правописания (в объеме содержания курса 3 класса);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определять (уточнять) правописание слова по орфографическому словарю учебника;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место возможного возникновения орфографической ошибки;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подбирать примеры с определенной орфограммой;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при работе над ошибками осознавать причины появления ошибки и определять спо</w:t>
      </w:r>
      <w:r w:rsidRPr="001B5202">
        <w:rPr>
          <w:color w:val="000000"/>
          <w:spacing w:val="-4"/>
          <w:sz w:val="28"/>
          <w:szCs w:val="28"/>
        </w:rPr>
        <w:softHyphen/>
        <w:t xml:space="preserve">собы действий, помогающих предотвратить ее в последующих </w:t>
      </w:r>
      <w:r w:rsidRPr="001B5202">
        <w:rPr>
          <w:color w:val="000000"/>
          <w:spacing w:val="-4"/>
          <w:sz w:val="28"/>
          <w:szCs w:val="28"/>
        </w:rPr>
        <w:lastRenderedPageBreak/>
        <w:t>письменных работах;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распознавать типы текстов по их назначению: повествование, описание, рассуж</w:t>
      </w:r>
      <w:r w:rsidRPr="001B5202">
        <w:rPr>
          <w:color w:val="000000"/>
          <w:spacing w:val="-4"/>
          <w:sz w:val="28"/>
          <w:szCs w:val="28"/>
        </w:rPr>
        <w:softHyphen/>
        <w:t>дение;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каллиграфически и орфографически правильно, без искажений, замены, пропусков, вставок букв списывать тексты (с печатного и письменного шрифта) объемом в 65-70 слов, писать под диктовку тексты в 60-65 слов; излагать содержание исходных текстов в 60-75 слов, создавать тексты (сочинения) в 8-12 предложений, правильно оформляя начало и ко</w:t>
      </w:r>
      <w:r w:rsidRPr="001B5202">
        <w:rPr>
          <w:color w:val="000000"/>
          <w:spacing w:val="-4"/>
          <w:sz w:val="28"/>
          <w:szCs w:val="28"/>
        </w:rPr>
        <w:softHyphen/>
        <w:t>нец предложений;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осознавать тему и цель высказывания, отбирать нужный для этого материал, проду</w:t>
      </w:r>
      <w:r w:rsidRPr="001B5202">
        <w:rPr>
          <w:color w:val="000000"/>
          <w:spacing w:val="-4"/>
          <w:sz w:val="28"/>
          <w:szCs w:val="28"/>
        </w:rPr>
        <w:softHyphen/>
        <w:t>мывать способы донесения его до слушателей, читателей;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говорить и писать логично, четко выделяя главное, не отвлекаясь от предмета речи;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выражать основную мысль и свое отношение к высказываемому (посредством заго</w:t>
      </w:r>
      <w:r w:rsidRPr="001B5202">
        <w:rPr>
          <w:color w:val="000000"/>
          <w:spacing w:val="-4"/>
          <w:sz w:val="28"/>
          <w:szCs w:val="28"/>
        </w:rPr>
        <w:softHyphen/>
        <w:t>ловка, употребления специальных слов и выражений, их форм);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произносить слова четко, в соответствии с орфоэпическими нормами, добиваться точной интонации, чтобы речь была доступной для понимания при восприятии на слух;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писать слова разборчиво, в соответствии с требованиями каллиграфии, и достаточно быстро (примерная скорость письма при списывании — до 35 букв, при свободном письме — до 50 букв в минуту);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использовать и правильно строить высказывания этикетного характера: извинение, пожелание, разговор по телефону (ситуация — абонента нет дома, просьба передать ин</w:t>
      </w:r>
      <w:r w:rsidRPr="001B5202">
        <w:rPr>
          <w:color w:val="000000"/>
          <w:spacing w:val="-4"/>
          <w:sz w:val="28"/>
          <w:szCs w:val="28"/>
        </w:rPr>
        <w:softHyphen/>
        <w:t>формацию);</w:t>
      </w:r>
    </w:p>
    <w:p w:rsidR="00D54A27" w:rsidRPr="001B5202" w:rsidRDefault="00D54A27" w:rsidP="001B5202">
      <w:pPr>
        <w:widowControl w:val="0"/>
        <w:numPr>
          <w:ilvl w:val="0"/>
          <w:numId w:val="29"/>
        </w:numPr>
        <w:spacing w:after="200"/>
        <w:ind w:left="23" w:right="23" w:firstLine="539"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 xml:space="preserve"> осуществлять самоконтроль, оценивать высказывание, редактировать, давать советы по улучшению речи.</w:t>
      </w:r>
    </w:p>
    <w:p w:rsidR="00D54A27" w:rsidRPr="001B5202" w:rsidRDefault="00D54A27" w:rsidP="001B5202">
      <w:pPr>
        <w:widowControl w:val="0"/>
        <w:numPr>
          <w:ilvl w:val="0"/>
          <w:numId w:val="28"/>
        </w:numPr>
        <w:spacing w:after="200"/>
        <w:ind w:left="23" w:right="20" w:firstLine="539"/>
        <w:contextualSpacing/>
        <w:jc w:val="both"/>
        <w:rPr>
          <w:spacing w:val="-4"/>
          <w:sz w:val="28"/>
          <w:szCs w:val="28"/>
        </w:rPr>
      </w:pPr>
      <w:r w:rsidRPr="001B5202">
        <w:rPr>
          <w:color w:val="000000"/>
          <w:spacing w:val="-4"/>
          <w:sz w:val="28"/>
          <w:szCs w:val="28"/>
        </w:rPr>
        <w:t>давать советы по улучшению речи.</w:t>
      </w:r>
    </w:p>
    <w:p w:rsidR="00D54A27" w:rsidRPr="001B5202" w:rsidRDefault="00D54A27" w:rsidP="001B5202">
      <w:pPr>
        <w:widowControl w:val="0"/>
        <w:spacing w:after="48"/>
        <w:contextualSpacing/>
        <w:jc w:val="center"/>
        <w:rPr>
          <w:b/>
          <w:bCs/>
          <w:smallCaps/>
          <w:color w:val="000000"/>
          <w:spacing w:val="-3"/>
          <w:sz w:val="28"/>
          <w:szCs w:val="28"/>
        </w:rPr>
      </w:pPr>
    </w:p>
    <w:p w:rsidR="005B7DBA" w:rsidRPr="006B2EED" w:rsidRDefault="005B7DBA" w:rsidP="005B7DBA">
      <w:pPr>
        <w:pStyle w:val="a3"/>
        <w:jc w:val="both"/>
        <w:rPr>
          <w:b/>
          <w:sz w:val="28"/>
          <w:szCs w:val="28"/>
        </w:rPr>
      </w:pPr>
      <w:r w:rsidRPr="006B2EED">
        <w:rPr>
          <w:b/>
          <w:sz w:val="28"/>
          <w:szCs w:val="28"/>
        </w:rPr>
        <w:t>Основные виды учебной деятельности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1. Групповая: фронтальные занятия и занятия в малых группах</w:t>
      </w:r>
      <w:r>
        <w:rPr>
          <w:sz w:val="28"/>
          <w:szCs w:val="28"/>
        </w:rPr>
        <w:t xml:space="preserve"> (объяснение, беседа, обсуждение, работа с ЦОР, видеоматериалами и т.п.)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B1055C">
        <w:rPr>
          <w:sz w:val="28"/>
          <w:szCs w:val="28"/>
        </w:rPr>
        <w:t>урока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написание изложений, сочинений</w:t>
      </w:r>
      <w:r w:rsidRPr="00B1055C">
        <w:rPr>
          <w:sz w:val="28"/>
          <w:szCs w:val="28"/>
        </w:rPr>
        <w:t>.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I - виды деятельности со словесной (знаковой) основой: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Слушание объяснений учителя.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Слушание и анализ выступлений своих товарищей.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Самостоятельная работа с учебником.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Работа с научно-популярной литературой;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сообщений по заданной тематике</w:t>
      </w:r>
      <w:r w:rsidRPr="00B1055C">
        <w:rPr>
          <w:sz w:val="28"/>
          <w:szCs w:val="28"/>
        </w:rPr>
        <w:t>.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II - виды деятельности на основе восприятия элементов действительности: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Наблюдение за демонстрациями учителя.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lastRenderedPageBreak/>
        <w:t>Просмотр учебных фильмов.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рисунков</w:t>
      </w:r>
      <w:r w:rsidRPr="00B1055C">
        <w:rPr>
          <w:sz w:val="28"/>
          <w:szCs w:val="28"/>
        </w:rPr>
        <w:t>, таблиц, схем.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Анализ проблемных ситуаций.</w:t>
      </w:r>
    </w:p>
    <w:p w:rsidR="005B7DBA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</w:p>
    <w:p w:rsidR="00230307" w:rsidRDefault="00230307" w:rsidP="0023030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5B7DBA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E242A3">
        <w:rPr>
          <w:rFonts w:eastAsiaTheme="minorHAnsi"/>
          <w:b/>
          <w:sz w:val="28"/>
          <w:szCs w:val="28"/>
          <w:lang w:eastAsia="en-US"/>
        </w:rPr>
        <w:t>3</w:t>
      </w:r>
      <w:r w:rsidR="00902CED" w:rsidRPr="00902CED">
        <w:rPr>
          <w:rFonts w:eastAsiaTheme="minorHAnsi"/>
          <w:b/>
          <w:sz w:val="28"/>
          <w:szCs w:val="28"/>
          <w:lang w:eastAsia="en-US"/>
        </w:rPr>
        <w:t>.</w:t>
      </w:r>
      <w:r w:rsidR="00E242A3" w:rsidRPr="005B7DB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B7DBA">
        <w:rPr>
          <w:rFonts w:eastAsiaTheme="minorHAnsi"/>
          <w:b/>
          <w:sz w:val="28"/>
          <w:szCs w:val="28"/>
          <w:lang w:eastAsia="en-US"/>
        </w:rPr>
        <w:t>«</w:t>
      </w:r>
      <w:r>
        <w:rPr>
          <w:rFonts w:eastAsiaTheme="minorHAnsi"/>
          <w:b/>
          <w:sz w:val="28"/>
          <w:szCs w:val="28"/>
          <w:lang w:eastAsia="en-US"/>
        </w:rPr>
        <w:t>Содержание учебного предмета русский язык»</w:t>
      </w:r>
    </w:p>
    <w:p w:rsidR="00230307" w:rsidRPr="005B7DBA" w:rsidRDefault="00230307" w:rsidP="0023030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72331" w:rsidRPr="00F72331" w:rsidRDefault="00F72331" w:rsidP="00F72331">
      <w:pPr>
        <w:ind w:firstLine="35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РЕЧЕВОЕ ОБЩЕНИЕ</w:t>
      </w:r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F72331" w:rsidRPr="00F72331" w:rsidRDefault="00F72331" w:rsidP="00F72331">
      <w:pPr>
        <w:rPr>
          <w:rFonts w:eastAsia="Calibri"/>
          <w:b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color w:val="000000"/>
          <w:sz w:val="28"/>
          <w:szCs w:val="28"/>
          <w:lang w:eastAsia="en-US"/>
        </w:rPr>
        <w:t xml:space="preserve">Круг сведений о речи </w:t>
      </w: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как основе формирования речевых умений</w:t>
      </w:r>
      <w:r w:rsidRPr="00F72331">
        <w:rPr>
          <w:rFonts w:eastAsia="Calibri"/>
          <w:b/>
          <w:color w:val="000000"/>
          <w:sz w:val="28"/>
          <w:szCs w:val="28"/>
          <w:lang w:eastAsia="en-US"/>
        </w:rPr>
        <w:t> 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Речь</w:t>
      </w:r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  <w:r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F72331">
        <w:rPr>
          <w:rFonts w:eastAsia="Calibri"/>
          <w:color w:val="000000"/>
          <w:sz w:val="28"/>
          <w:szCs w:val="28"/>
          <w:lang w:eastAsia="en-US"/>
        </w:rPr>
        <w:t>Углубление представления о речи как способе общения посредством языка, о речевой ситуации: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с кем?</w:t>
      </w:r>
      <w:r w:rsidRPr="00F72331">
        <w:rPr>
          <w:rFonts w:eastAsia="Calibri"/>
          <w:color w:val="000000"/>
          <w:sz w:val="28"/>
          <w:szCs w:val="28"/>
          <w:lang w:eastAsia="en-US"/>
        </w:rPr>
        <w:t> —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зачем?</w:t>
      </w:r>
      <w:r w:rsidRPr="00F72331">
        <w:rPr>
          <w:rFonts w:eastAsia="Calibri"/>
          <w:color w:val="000000"/>
          <w:sz w:val="28"/>
          <w:szCs w:val="28"/>
          <w:lang w:eastAsia="en-US"/>
        </w:rPr>
        <w:t> —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при каких условиях?</w:t>
      </w:r>
      <w:r w:rsidRPr="00F72331">
        <w:rPr>
          <w:rFonts w:eastAsia="Calibri"/>
          <w:color w:val="000000"/>
          <w:sz w:val="28"/>
          <w:szCs w:val="28"/>
          <w:lang w:eastAsia="en-US"/>
        </w:rPr>
        <w:t> —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о чём?</w:t>
      </w:r>
      <w:r w:rsidRPr="00F72331">
        <w:rPr>
          <w:rFonts w:eastAsia="Calibri"/>
          <w:color w:val="000000"/>
          <w:sz w:val="28"/>
          <w:szCs w:val="28"/>
          <w:lang w:eastAsia="en-US"/>
        </w:rPr>
        <w:t> — </w:t>
      </w:r>
      <w:proofErr w:type="gramStart"/>
      <w:r w:rsidRPr="00F72331">
        <w:rPr>
          <w:rFonts w:eastAsia="Calibri"/>
          <w:i/>
          <w:iCs/>
          <w:sz w:val="28"/>
          <w:szCs w:val="28"/>
          <w:lang w:eastAsia="en-US"/>
        </w:rPr>
        <w:t>как?</w:t>
      </w:r>
      <w:r w:rsidRPr="00F72331">
        <w:rPr>
          <w:rFonts w:eastAsia="Calibri"/>
          <w:color w:val="000000"/>
          <w:sz w:val="28"/>
          <w:szCs w:val="28"/>
          <w:lang w:eastAsia="en-US"/>
        </w:rPr>
        <w:t>...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я буду говорить/слушать</w:t>
      </w:r>
      <w:r w:rsidRPr="00F72331">
        <w:rPr>
          <w:rFonts w:eastAsia="Calibri"/>
          <w:color w:val="000000"/>
          <w:sz w:val="28"/>
          <w:szCs w:val="28"/>
          <w:lang w:eastAsia="en-US"/>
        </w:rPr>
        <w:t>. Зависимость формы, объёма, типа и жанра высказывания от речевой ситуации. Формы речи: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внутренняя</w:t>
      </w:r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речь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(обдумывание). Качества речи: информативность, логичность, правильность, уместность, богатство, образность, чистота, живость, эмоциональная выразительность и др. Пословицы и поговорки как выразители мудрости и национального характера русского народа, как образцы краткой, образной, точной, живой речи.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Высказывание. Текст</w:t>
      </w:r>
      <w:r w:rsidRPr="00F72331">
        <w:rPr>
          <w:rFonts w:eastAsia="Calibri"/>
          <w:color w:val="000000"/>
          <w:sz w:val="28"/>
          <w:szCs w:val="28"/>
          <w:lang w:eastAsia="en-US"/>
        </w:rPr>
        <w:t>. Высказывание, текст как продукты говорения и письма. Особенности текста-диалога. Текст-инструкция. Текст-письмо.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Углубление представлений о теме и основной мысли текста. Тексты с двумя-тремя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микротемами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. Темы узкие и широкие. Наблюдение над способами выражения основной мысли в текстах: выражена в тексте словами, выражена в заголовке, идея прямо не выражена, а домысливается.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Углубление представлений о функциональных типах текста: описании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описание места, пейзажа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действий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повествовании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история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рассказ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рассуждении (ответы на вопросы: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что мне нравится и почему; о дружбе, об отношении к животным, о прочитанной книге</w:t>
      </w:r>
      <w:r w:rsidRPr="00F72331">
        <w:rPr>
          <w:rFonts w:eastAsia="Calibri"/>
          <w:color w:val="000000"/>
          <w:sz w:val="28"/>
          <w:szCs w:val="28"/>
          <w:lang w:eastAsia="en-US"/>
        </w:rPr>
        <w:t>) и их композиционных особенностях, средствах связи частей текста и предложений.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Наблюдение над сочетанием в текстах разных типов речи: повествование с элементами описания, описание с элементами рассуждения.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Жанры: зарисовки осеннего леса, грибной охоты, зимней, весенней природы, рецепты, инструкции, отзывы о прочитанной книге, телеграмма, письмо, рассказы-фантазии, ответы-обобщения по материалам таблиц и вопросов учебников.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Представления о разновидностях высказываний как продукта речи с точки зрения стилистической окраски (художественный текст, учебно-деловая речь, разговорная речь).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i/>
          <w:iCs/>
          <w:sz w:val="28"/>
          <w:szCs w:val="28"/>
          <w:lang w:eastAsia="en-US"/>
        </w:rPr>
        <w:t>Речевой этикет</w:t>
      </w:r>
      <w:r w:rsidRPr="00F72331">
        <w:rPr>
          <w:rFonts w:eastAsia="Calibri"/>
          <w:color w:val="000000"/>
          <w:sz w:val="28"/>
          <w:szCs w:val="28"/>
          <w:lang w:eastAsia="en-US"/>
        </w:rPr>
        <w:t>* (4 ч): извинение, совет, оценка, поздравление, переписка.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Виды речевой деятельности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(коммуникативно-речевые умения)</w:t>
      </w:r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lastRenderedPageBreak/>
        <w:t>Слушание и чтение </w:t>
      </w:r>
      <w:r w:rsidRPr="00F72331">
        <w:rPr>
          <w:rFonts w:eastAsia="Calibri"/>
          <w:color w:val="000000"/>
          <w:sz w:val="28"/>
          <w:szCs w:val="28"/>
          <w:lang w:eastAsia="en-US"/>
        </w:rPr>
        <w:t>(</w:t>
      </w: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восприятие смысла</w:t>
      </w: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). Уметь понимать смысл речи, обращённой к ребёнку: устные и письменные высказывания, включающие две-три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микротемы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 (типы и жанры указаны выше):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слушать и слышать интонационный рисунок предложения, фразы; определять значимые по смыслу слова, выделяемые говорящим с помощью логических ударений, повышения тона голоса, повторов; понимать средства выразительности словесных и несловесных средств общения (образные слова, слова с оценочными суффиксами, интонацию, мимику, жесты);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читать осмысленно, плавно (целыми словами, словосочетаниями, фразами), достаточно бегло как вслух, так и про себя (примерная скорость: вслух — до 100 слов, про себя — до 130—140 слов в минуту); выразительно, передавая как замысел автора, так и своё отношение к читаемому; контролировать своё чтение;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выявлять непонятные слова, выражения, образы и уточнять их значения с помощью вопросов, словаря, контекста и других доступных детям источников;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ориентироваться (предугадывать) в содержании текста и его частях по заголовку, пунктам плана, оглавлению;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понимать, как разворачивается сюжет, раскрывается тема с помощью анализа расположения композиционных частей текста, следования слов в предложении (в письменной речи), интонационных средств в устной речи;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определять тему и основную мысль текста по заголовку, по ключевым словам, частям текста, уметь «читать между строк» — догадываться об основной мысли, прямо не выраженной в тексте;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анализировать и оценивать содержание, языковые особенности и структуру текста.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Говорение и письмо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</w:t>
      </w: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передача смысла</w:t>
      </w: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). Создавать (говорить, писать) собственные высказывания (небольшие по объёму, с 2—3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микротемами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):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продумывать содержание, учитывая речевую ситуацию; в соответствии с целью высказывания выбирать тип текста (повествование, описание, рассуждение или смешанный вариант), жанр, строить высказывание в соответствии с композиционными особенностями (начало, основная часть, концовка) данного типа текста;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понятно, логично доносить до слушателей, читателей основное содержание высказывания, последовательно раскрывая тему, не отвлекаясь от предмета речи;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выражать основную мысль и своё отношение к высказываемому (посредством заголовка, употребления оценочных слов и выражений, использования определённых суффиксов и пр.);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произносить слова чётко, в соответствии с орфоэпическими и акцентологическими нормами, добиваться точной интонации, чтобы речь была доступной для понимания при восприятии на слух;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— писать разборчиво и грамотно, в соответствии с требованиями каллиграфии и правилами орфографии, пунктуации в целях доступности </w:t>
      </w:r>
      <w:proofErr w:type="gramStart"/>
      <w:r w:rsidRPr="00F72331">
        <w:rPr>
          <w:rFonts w:eastAsia="Calibri"/>
          <w:color w:val="000000"/>
          <w:sz w:val="28"/>
          <w:szCs w:val="28"/>
          <w:lang w:eastAsia="en-US"/>
        </w:rPr>
        <w:t>понимания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 написанного;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писать плавно, ритмично, достаточно быстро (примерная скорость — до 45 букв в минуту при списывании, до 65—70 букв — при свободном письме) в целях относительно синхронной фиксации мыслей на бумаге;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интерпретировать обобщение содержащейся в тексте информации;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составлять тексты на тему леса (прогулка в лес, описание леса, рассуждение о пользе леса, об особенностях тихой охоты за грибами), пейзажей в разное время года, письма родным и друзьям, тексты телеграмм, тексты-рецепты, инструкции, отзывы о прочитанных книгах, сочинять юмористические истории по рисункам, рассказывать о придуманных историях, устно обобщать материал по таблицам учебника;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вести диалог: вступать в разговор, поддерживать его репликами, выражать свою точку зрения, убеждать, рационально использовать при разговоре несловесные средства общения.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Уместно использовать и правильно строить высказывания этикетного характера: извинение, просьба, благодарность, поздравление, оценка и совет.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Осуществлять самоконтроль, оценивать высказывание, редактировать, давать советы по улучшению речи.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ЯЗЫК КАК СРЕДСТВО ОБЩЕНИЯ</w:t>
      </w:r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Круг сведений о языке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как основе формирования языковых умений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Общие сведения о языке</w:t>
      </w:r>
      <w:r w:rsidRPr="00F72331">
        <w:rPr>
          <w:rFonts w:eastAsia="Calibri"/>
          <w:color w:val="000000"/>
          <w:sz w:val="28"/>
          <w:szCs w:val="28"/>
          <w:lang w:eastAsia="en-US"/>
        </w:rPr>
        <w:t>. Углубление представлений о роли языка в жизни человека. Национальный характер русского языка. Отражение в языке истоков нравственных устоев, исторических вех развития культуры русского народа (пословицы, этнокультурная лексика, нравственные понятия, этимологические экскурсы и т.п.).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Русский язык как государственный язык России, язык межнационального общения.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Нормы русского литературного языка.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Богатство языка: разнообразие лексики и синтаксических конструкций, синонимия средств языка разных уровней, их стилистическая неоднородность, изобразительно-выразительные (словесные, интонационные, позиционные) средства языка</w:t>
      </w:r>
      <w:r w:rsidRPr="00F72331">
        <w:rPr>
          <w:rFonts w:eastAsia="Calibri"/>
          <w:color w:val="000000"/>
          <w:sz w:val="28"/>
          <w:szCs w:val="28"/>
          <w:lang w:eastAsia="en-US"/>
        </w:rPr>
        <w:t>. Представление о развитии родного языка (пополнение новыми словами, заимствование). Ответственность носителей языка за сохранение чистоты и самобытности языка родного народа.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Лингвистика и разделы науки о языке.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Фонетика и орфоэпия</w:t>
      </w: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*. Звуковые (голосовые) средства языка: интонация, логическое ударение, пауза, тон, темп и др. Словесное ударение и логическое (смысловое) ударение в предложениях. Ознакомление с нормами ударения (акцентологическими) и орфоэпическими нормами современного русского </w:t>
      </w:r>
      <w:r w:rsidRPr="00F72331">
        <w:rPr>
          <w:rFonts w:eastAsia="Calibri"/>
          <w:color w:val="000000"/>
          <w:sz w:val="28"/>
          <w:szCs w:val="28"/>
          <w:lang w:eastAsia="en-US"/>
        </w:rPr>
        <w:lastRenderedPageBreak/>
        <w:t>литературного языка (внимание к тенденции социализации произносительных норм).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Фонетический анализ (разбор) слова.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Графика</w:t>
      </w:r>
      <w:r w:rsidRPr="00F72331">
        <w:rPr>
          <w:rFonts w:eastAsia="Calibri"/>
          <w:color w:val="000000"/>
          <w:sz w:val="28"/>
          <w:szCs w:val="28"/>
          <w:lang w:eastAsia="en-US"/>
        </w:rPr>
        <w:t>*. Алфавит, его использование при работе со словарями, справочниками, каталогами. Установление соотношения звукового и буквенного состава слова для решения орфографических задач.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Чистописание</w:t>
      </w:r>
      <w:r w:rsidRPr="00F72331">
        <w:rPr>
          <w:rFonts w:eastAsia="Calibri"/>
          <w:color w:val="000000"/>
          <w:sz w:val="28"/>
          <w:szCs w:val="28"/>
          <w:lang w:eastAsia="en-US"/>
        </w:rPr>
        <w:t>*. Совершенствование владением рукописным шрифтом (техникой письма). Упражнения в наращивании плавности, свободы, скорости письма: 1) освоение рациональных соединений; 2) предупреждение уподобления друг другу букв и буквосочетаний типа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ш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м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к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х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л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я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н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ы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у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ц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и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ее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м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proofErr w:type="spellStart"/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ле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щ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из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но</w:t>
      </w:r>
      <w:r w:rsidRPr="00F72331">
        <w:rPr>
          <w:rFonts w:eastAsia="Calibri"/>
          <w:color w:val="000000"/>
          <w:sz w:val="28"/>
          <w:szCs w:val="28"/>
          <w:lang w:eastAsia="en-US"/>
        </w:rPr>
        <w:t>–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ю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и т. п.; 3) использование в упражнениях различных связок, расписок, соединяющих буквы; 4) письмо предложений и небольших текстов под счёт и на время.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Лексика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</w:t>
      </w: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слово и его </w:t>
      </w:r>
      <w:proofErr w:type="gramStart"/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значение</w:t>
      </w:r>
      <w:r w:rsidRPr="00F72331">
        <w:rPr>
          <w:rFonts w:eastAsia="Calibri"/>
          <w:color w:val="000000"/>
          <w:sz w:val="28"/>
          <w:szCs w:val="28"/>
          <w:lang w:eastAsia="en-US"/>
        </w:rPr>
        <w:t>)*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>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Углубление представлений о свойствах лексических значений слов: однозначные и многозначные слова; слова, употреблённые в переносном значении; слова, близкие по значению (синонимы); слова, противоположные по значению (антонимы). Этимологические экскурсы в поисках истинного значения слов как родных, так и иноязычных. Толкование смысла фразеологизмов.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Обогащение речи наиболее употребительными фразеологизмами, пословицами, поговорками. Работа с толковыми словарями.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Состав слова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</w:t>
      </w:r>
      <w:proofErr w:type="spellStart"/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морфемика</w:t>
      </w:r>
      <w:proofErr w:type="spellEnd"/>
      <w:r>
        <w:rPr>
          <w:rFonts w:eastAsia="Calibri"/>
          <w:color w:val="000000"/>
          <w:sz w:val="28"/>
          <w:szCs w:val="28"/>
          <w:lang w:eastAsia="en-US"/>
        </w:rPr>
        <w:t>).</w:t>
      </w: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 Углубление представлений о морфемном составе слова (корень, приставка, суффикс, окончание) и роли морфем в словах, об историческом корне слова.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Формы слова. Роль и правописание окончаний в словах разных частей речи (падежные окончания склоняемых частей речи, личные окончания глаголов).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Работа с морфемными, словообразовательными, этимологическими словарями.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Разбор слова по составу.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Морфология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</w:t>
      </w: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слово как часть речи</w:t>
      </w:r>
      <w:r>
        <w:rPr>
          <w:rFonts w:eastAsia="Calibri"/>
          <w:color w:val="000000"/>
          <w:sz w:val="28"/>
          <w:szCs w:val="28"/>
          <w:lang w:eastAsia="en-US"/>
        </w:rPr>
        <w:t>)</w:t>
      </w:r>
      <w:r w:rsidRPr="00F72331">
        <w:rPr>
          <w:rFonts w:eastAsia="Calibri"/>
          <w:color w:val="000000"/>
          <w:sz w:val="28"/>
          <w:szCs w:val="28"/>
          <w:lang w:eastAsia="en-US"/>
        </w:rPr>
        <w:t>. Части речи. Углубление понятий о частях речи — имени существительном, имени прилагательном, глаголе, личных местоимениях: их значениях, формах (словоизменении</w:t>
      </w:r>
      <w:proofErr w:type="gramStart"/>
      <w:r w:rsidRPr="00F72331">
        <w:rPr>
          <w:rFonts w:eastAsia="Calibri"/>
          <w:color w:val="000000"/>
          <w:sz w:val="28"/>
          <w:szCs w:val="28"/>
          <w:lang w:eastAsia="en-US"/>
        </w:rPr>
        <w:t>).</w:t>
      </w:r>
      <w:r w:rsidRPr="00F72331">
        <w:rPr>
          <w:rFonts w:eastAsia="Calibri"/>
          <w:i/>
          <w:iCs/>
          <w:sz w:val="28"/>
          <w:szCs w:val="28"/>
          <w:lang w:eastAsia="en-US"/>
        </w:rPr>
        <w:t>Деление</w:t>
      </w:r>
      <w:proofErr w:type="gramEnd"/>
      <w:r w:rsidRPr="00F72331">
        <w:rPr>
          <w:rFonts w:eastAsia="Calibri"/>
          <w:i/>
          <w:iCs/>
          <w:sz w:val="28"/>
          <w:szCs w:val="28"/>
          <w:lang w:eastAsia="en-US"/>
        </w:rPr>
        <w:t xml:space="preserve"> частей речи на самостоятельные и служебные</w:t>
      </w:r>
      <w:r w:rsidRPr="00F72331">
        <w:rPr>
          <w:rFonts w:eastAsia="Calibri"/>
          <w:color w:val="000000"/>
          <w:sz w:val="28"/>
          <w:szCs w:val="28"/>
          <w:lang w:eastAsia="en-US"/>
        </w:rPr>
        <w:t>. Наблюдение над назначением употребления каждой части речи в речи, их синтаксической ролью в предложениях.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Наблюдение над назначением и употреблением в речи имени числительного, наречия.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Имя существительное</w:t>
      </w:r>
      <w:r w:rsidRPr="00F72331">
        <w:rPr>
          <w:rFonts w:eastAsia="Calibri"/>
          <w:i/>
          <w:iCs/>
          <w:sz w:val="28"/>
          <w:szCs w:val="28"/>
          <w:lang w:eastAsia="en-US"/>
        </w:rPr>
        <w:t>.</w:t>
      </w:r>
      <w:r w:rsidRPr="00F72331">
        <w:rPr>
          <w:rFonts w:eastAsia="Calibri"/>
          <w:color w:val="000000"/>
          <w:sz w:val="28"/>
          <w:szCs w:val="28"/>
          <w:lang w:eastAsia="en-US"/>
        </w:rPr>
        <w:t> Расширение представлений о значениях, о категории рода имён существительных, об именах собственных — названиях книг, газет, журналов, фильмов, картин. </w:t>
      </w:r>
      <w:r w:rsidRPr="00F72331">
        <w:rPr>
          <w:rFonts w:eastAsia="Calibri"/>
          <w:i/>
          <w:iCs/>
          <w:sz w:val="28"/>
          <w:szCs w:val="28"/>
          <w:lang w:eastAsia="en-US"/>
        </w:rPr>
        <w:t xml:space="preserve">Общее представление об именах существительных общего рода (плакса, 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неряха</w:t>
      </w:r>
      <w:proofErr w:type="spellEnd"/>
      <w:r w:rsidRPr="00F72331">
        <w:rPr>
          <w:rFonts w:eastAsia="Calibri"/>
          <w:i/>
          <w:iCs/>
          <w:sz w:val="28"/>
          <w:szCs w:val="28"/>
          <w:lang w:eastAsia="en-US"/>
        </w:rPr>
        <w:t>, умница, сирота) и особенностях их связи с прилагательными и глаголами в прошедшем времени единственного числа (ужасный задира, ужасная задира, осталась сиротой, остался сиротой).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lastRenderedPageBreak/>
        <w:t> Склонение имён существительных. Имена существительные 1, 2, 3 склонения.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Различение падежных и смысловых (синтаксических) вопросов</w:t>
      </w:r>
      <w:r w:rsidRPr="00F72331">
        <w:rPr>
          <w:rFonts w:eastAsia="Calibri"/>
          <w:color w:val="000000"/>
          <w:sz w:val="28"/>
          <w:szCs w:val="28"/>
          <w:lang w:eastAsia="en-US"/>
        </w:rPr>
        <w:t>. Падежные формы и падежные окончания имён существительных в единственном и множественном числе.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Назначение имён существительных в речи, их синтаксическая роль в предложениях (подлежащее, второстепенный член).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Морфологический разбор имени существительного</w:t>
      </w:r>
      <w:r w:rsidRPr="00F72331">
        <w:rPr>
          <w:rFonts w:eastAsia="Calibri"/>
          <w:color w:val="000000"/>
          <w:sz w:val="28"/>
          <w:szCs w:val="28"/>
          <w:lang w:eastAsia="en-US"/>
        </w:rPr>
        <w:t>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Имя прилагательное</w:t>
      </w:r>
      <w:r>
        <w:rPr>
          <w:rFonts w:eastAsia="Calibri"/>
          <w:i/>
          <w:iCs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>Углубление представлений о значениях имён прилагательных: принадлежность предмета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мамин платок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волчий хвост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оценка и отношение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добродушный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прекрасный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proofErr w:type="gramStart"/>
      <w:r w:rsidRPr="00F72331">
        <w:rPr>
          <w:rFonts w:eastAsia="Calibri"/>
          <w:i/>
          <w:iCs/>
          <w:sz w:val="28"/>
          <w:szCs w:val="28"/>
          <w:lang w:eastAsia="en-US"/>
        </w:rPr>
        <w:t>восхитительный</w:t>
      </w:r>
      <w:r w:rsidRPr="00F72331">
        <w:rPr>
          <w:rFonts w:eastAsia="Calibri"/>
          <w:color w:val="000000"/>
          <w:sz w:val="28"/>
          <w:szCs w:val="28"/>
          <w:lang w:eastAsia="en-US"/>
        </w:rPr>
        <w:t>,</w:t>
      </w:r>
      <w:r w:rsidRPr="00F72331">
        <w:rPr>
          <w:rFonts w:eastAsia="Calibri"/>
          <w:i/>
          <w:iCs/>
          <w:sz w:val="28"/>
          <w:szCs w:val="28"/>
          <w:lang w:eastAsia="en-US"/>
        </w:rPr>
        <w:t>благородный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благодарный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и пр.).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Общее представление о кратких</w:t>
      </w:r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прилагательных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(по вопросам </w:t>
      </w:r>
      <w:proofErr w:type="gramStart"/>
      <w:r w:rsidRPr="00F72331">
        <w:rPr>
          <w:rFonts w:eastAsia="Calibri"/>
          <w:i/>
          <w:iCs/>
          <w:sz w:val="28"/>
          <w:szCs w:val="28"/>
          <w:lang w:eastAsia="en-US"/>
        </w:rPr>
        <w:t>каков?</w:t>
      </w:r>
      <w:r w:rsidRPr="00F72331">
        <w:rPr>
          <w:rFonts w:eastAsia="Calibri"/>
          <w:color w:val="000000"/>
          <w:sz w:val="28"/>
          <w:szCs w:val="28"/>
          <w:lang w:eastAsia="en-US"/>
        </w:rPr>
        <w:t>,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> 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какова?</w:t>
      </w:r>
      <w:r w:rsidRPr="00F72331">
        <w:rPr>
          <w:rFonts w:eastAsia="Calibri"/>
          <w:color w:val="000000"/>
          <w:sz w:val="28"/>
          <w:szCs w:val="28"/>
          <w:lang w:eastAsia="en-US"/>
        </w:rPr>
        <w:t>,</w:t>
      </w:r>
      <w:r w:rsidRPr="00F72331">
        <w:rPr>
          <w:rFonts w:eastAsia="Calibri"/>
          <w:i/>
          <w:iCs/>
          <w:sz w:val="28"/>
          <w:szCs w:val="28"/>
          <w:lang w:eastAsia="en-US"/>
        </w:rPr>
        <w:t>каково</w:t>
      </w:r>
      <w:proofErr w:type="spellEnd"/>
      <w:r w:rsidRPr="00F72331">
        <w:rPr>
          <w:rFonts w:eastAsia="Calibri"/>
          <w:i/>
          <w:iCs/>
          <w:sz w:val="28"/>
          <w:szCs w:val="28"/>
          <w:lang w:eastAsia="en-US"/>
        </w:rPr>
        <w:t>?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каковы?</w:t>
      </w:r>
      <w:r w:rsidRPr="00F72331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Склонение имён прилагательных, их падежные формы и окончания в единственном и множественном числе, кроме прилагательных на -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ий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, -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ья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, -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ов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, -</w:t>
      </w:r>
      <w:r w:rsidRPr="00F72331">
        <w:rPr>
          <w:rFonts w:eastAsia="Calibri"/>
          <w:i/>
          <w:iCs/>
          <w:sz w:val="28"/>
          <w:szCs w:val="28"/>
          <w:lang w:eastAsia="en-US"/>
        </w:rPr>
        <w:t>ин</w:t>
      </w:r>
      <w:r w:rsidRPr="00F72331">
        <w:rPr>
          <w:rFonts w:eastAsia="Calibri"/>
          <w:color w:val="000000"/>
          <w:sz w:val="28"/>
          <w:szCs w:val="28"/>
          <w:lang w:eastAsia="en-US"/>
        </w:rPr>
        <w:t>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Согласование имён прилагательных с именами существительными в роде, числе, падеже.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Назначение имён прилагательных в речи, их синтаксическая роль в предложениях (второстепенный член-определение, сказуемое).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Морфологический разбор имени прилагательного.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Местоимение</w:t>
      </w:r>
      <w:r>
        <w:rPr>
          <w:rFonts w:eastAsia="Calibri"/>
          <w:i/>
          <w:iCs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Углубление представлений о местоимениях. Значение рода и числа личных </w:t>
      </w:r>
      <w:proofErr w:type="spellStart"/>
      <w:proofErr w:type="gramStart"/>
      <w:r w:rsidRPr="00F72331">
        <w:rPr>
          <w:rFonts w:eastAsia="Calibri"/>
          <w:color w:val="000000"/>
          <w:sz w:val="28"/>
          <w:szCs w:val="28"/>
          <w:lang w:eastAsia="en-US"/>
        </w:rPr>
        <w:t>местоимений.</w:t>
      </w:r>
      <w:r w:rsidRPr="00F72331">
        <w:rPr>
          <w:rFonts w:eastAsia="Calibri"/>
          <w:i/>
          <w:iCs/>
          <w:sz w:val="28"/>
          <w:szCs w:val="28"/>
          <w:lang w:eastAsia="en-US"/>
        </w:rPr>
        <w:t>Изменение</w:t>
      </w:r>
      <w:proofErr w:type="spellEnd"/>
      <w:proofErr w:type="gramEnd"/>
      <w:r w:rsidRPr="00F72331">
        <w:rPr>
          <w:rFonts w:eastAsia="Calibri"/>
          <w:i/>
          <w:iCs/>
          <w:sz w:val="28"/>
          <w:szCs w:val="28"/>
          <w:lang w:eastAsia="en-US"/>
        </w:rPr>
        <w:t xml:space="preserve"> личных местоимений по падежам</w:t>
      </w:r>
      <w:r w:rsidRPr="00F72331">
        <w:rPr>
          <w:rFonts w:eastAsia="Calibri"/>
          <w:i/>
          <w:iCs/>
          <w:color w:val="000000"/>
          <w:sz w:val="28"/>
          <w:szCs w:val="28"/>
          <w:lang w:eastAsia="en-US"/>
        </w:rPr>
        <w:t> </w:t>
      </w:r>
      <w:r w:rsidRPr="00F72331">
        <w:rPr>
          <w:rFonts w:eastAsia="Calibri"/>
          <w:color w:val="000000"/>
          <w:sz w:val="28"/>
          <w:szCs w:val="28"/>
          <w:lang w:eastAsia="en-US"/>
        </w:rPr>
        <w:t>(</w:t>
      </w:r>
      <w:r w:rsidRPr="00F72331">
        <w:rPr>
          <w:rFonts w:eastAsia="Calibri"/>
          <w:i/>
          <w:iCs/>
          <w:sz w:val="28"/>
          <w:szCs w:val="28"/>
          <w:lang w:eastAsia="en-US"/>
        </w:rPr>
        <w:t>склонение</w:t>
      </w:r>
      <w:r w:rsidRPr="00F72331">
        <w:rPr>
          <w:rFonts w:eastAsia="Calibri"/>
          <w:color w:val="000000"/>
          <w:sz w:val="28"/>
          <w:szCs w:val="28"/>
          <w:lang w:eastAsia="en-US"/>
        </w:rPr>
        <w:t>). Употребление местоимений с предлогами.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Назначение личных местоимений в речи, их синтаксическая роль в предложении (подлежащее, второстепенный член).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Глагол</w:t>
      </w:r>
      <w:r>
        <w:rPr>
          <w:rFonts w:eastAsia="Calibri"/>
          <w:i/>
          <w:iCs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>Углубление представлений о значениях глаголов: выражает пассивные действия (</w:t>
      </w:r>
      <w:proofErr w:type="spellStart"/>
      <w:proofErr w:type="gramStart"/>
      <w:r w:rsidRPr="00F72331">
        <w:rPr>
          <w:rFonts w:eastAsia="Calibri"/>
          <w:i/>
          <w:iCs/>
          <w:sz w:val="28"/>
          <w:szCs w:val="28"/>
          <w:lang w:eastAsia="en-US"/>
        </w:rPr>
        <w:t>находится</w:t>
      </w:r>
      <w:r w:rsidRPr="00F72331">
        <w:rPr>
          <w:rFonts w:eastAsia="Calibri"/>
          <w:color w:val="000000"/>
          <w:sz w:val="28"/>
          <w:szCs w:val="28"/>
          <w:lang w:eastAsia="en-US"/>
        </w:rPr>
        <w:t>,</w:t>
      </w:r>
      <w:r w:rsidRPr="00F72331">
        <w:rPr>
          <w:rFonts w:eastAsia="Calibri"/>
          <w:i/>
          <w:iCs/>
          <w:sz w:val="28"/>
          <w:szCs w:val="28"/>
          <w:lang w:eastAsia="en-US"/>
        </w:rPr>
        <w:t>считается</w:t>
      </w:r>
      <w:proofErr w:type="spellEnd"/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располагается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побуждение, просьбу, повеление («повелительные формы»: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расскажи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возьмите</w:t>
      </w:r>
      <w:r w:rsidRPr="00F72331">
        <w:rPr>
          <w:rFonts w:eastAsia="Calibri"/>
          <w:color w:val="000000"/>
          <w:sz w:val="28"/>
          <w:szCs w:val="28"/>
          <w:lang w:eastAsia="en-US"/>
        </w:rPr>
        <w:t>,</w:t>
      </w:r>
      <w:r w:rsidRPr="00F72331">
        <w:rPr>
          <w:rFonts w:eastAsia="Calibri"/>
          <w:i/>
          <w:iCs/>
          <w:sz w:val="28"/>
          <w:szCs w:val="28"/>
          <w:lang w:eastAsia="en-US"/>
        </w:rPr>
        <w:t>отрежь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). Понятие о неопределённой форме глагола. Различие в формах глаголов, отвечающих на вопросы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что сделать?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и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что делать?</w:t>
      </w:r>
      <w:r w:rsidRPr="00F72331">
        <w:rPr>
          <w:rFonts w:eastAsia="Calibri"/>
          <w:color w:val="000000"/>
          <w:sz w:val="28"/>
          <w:szCs w:val="28"/>
          <w:lang w:eastAsia="en-US"/>
        </w:rPr>
        <w:t> (</w:t>
      </w:r>
      <w:r w:rsidRPr="00F72331">
        <w:rPr>
          <w:rFonts w:eastAsia="Calibri"/>
          <w:i/>
          <w:iCs/>
          <w:sz w:val="28"/>
          <w:szCs w:val="28"/>
          <w:lang w:eastAsia="en-US"/>
        </w:rPr>
        <w:t>глаголы совершенного и несовершенного вида</w:t>
      </w:r>
      <w:r w:rsidRPr="00F72331">
        <w:rPr>
          <w:rFonts w:eastAsia="Calibri"/>
          <w:color w:val="000000"/>
          <w:sz w:val="28"/>
          <w:szCs w:val="28"/>
          <w:lang w:eastAsia="en-US"/>
        </w:rPr>
        <w:t>). Изменение глаголов по лицам и числам (спряжение). Глаголы 1 и 2 спряжения. Личные окончания глаголов.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Наблюдение над нормами согласования и управления глаголов и имён существительных. Назначение глаголов в речи («двигатель фразы»), синтаксическая роль глаголов в предложении (сказуемое, реже второстепенный член</w:t>
      </w:r>
      <w:proofErr w:type="gramStart"/>
      <w:r w:rsidRPr="00F72331">
        <w:rPr>
          <w:rFonts w:eastAsia="Calibri"/>
          <w:color w:val="000000"/>
          <w:sz w:val="28"/>
          <w:szCs w:val="28"/>
          <w:lang w:eastAsia="en-US"/>
        </w:rPr>
        <w:t>).</w:t>
      </w:r>
      <w:r w:rsidRPr="00F72331">
        <w:rPr>
          <w:rFonts w:eastAsia="Calibri"/>
          <w:i/>
          <w:iCs/>
          <w:sz w:val="28"/>
          <w:szCs w:val="28"/>
          <w:lang w:eastAsia="en-US"/>
        </w:rPr>
        <w:t>Морфологический</w:t>
      </w:r>
      <w:proofErr w:type="gramEnd"/>
      <w:r w:rsidRPr="00F72331">
        <w:rPr>
          <w:rFonts w:eastAsia="Calibri"/>
          <w:i/>
          <w:iCs/>
          <w:sz w:val="28"/>
          <w:szCs w:val="28"/>
          <w:lang w:eastAsia="en-US"/>
        </w:rPr>
        <w:t xml:space="preserve"> разбор глаголов.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Служебные части речи</w:t>
      </w:r>
      <w:r>
        <w:rPr>
          <w:rFonts w:eastAsia="Calibri"/>
          <w:i/>
          <w:iCs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>Предлоги,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союзы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частицы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как служебные части речи. Знакомство с наиболее употребительными предлогами. Отличие предлогов от приставок.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Назначение простых предлогов — участие в образовании падежных форм имён существительных и </w:t>
      </w:r>
      <w:proofErr w:type="spellStart"/>
      <w:proofErr w:type="gramStart"/>
      <w:r w:rsidRPr="00F72331">
        <w:rPr>
          <w:rFonts w:eastAsia="Calibri"/>
          <w:color w:val="000000"/>
          <w:sz w:val="28"/>
          <w:szCs w:val="28"/>
          <w:lang w:eastAsia="en-US"/>
        </w:rPr>
        <w:t>местоимений,</w:t>
      </w:r>
      <w:r w:rsidRPr="00F72331">
        <w:rPr>
          <w:rFonts w:eastAsia="Calibri"/>
          <w:i/>
          <w:iCs/>
          <w:sz w:val="28"/>
          <w:szCs w:val="28"/>
          <w:lang w:eastAsia="en-US"/>
        </w:rPr>
        <w:t>выражение</w:t>
      </w:r>
      <w:proofErr w:type="spellEnd"/>
      <w:proofErr w:type="gramEnd"/>
      <w:r w:rsidRPr="00F72331">
        <w:rPr>
          <w:rFonts w:eastAsia="Calibri"/>
          <w:i/>
          <w:iCs/>
          <w:sz w:val="28"/>
          <w:szCs w:val="28"/>
          <w:lang w:eastAsia="en-US"/>
        </w:rPr>
        <w:t xml:space="preserve"> пространственных отношений</w:t>
      </w:r>
      <w:r w:rsidRPr="00F72331">
        <w:rPr>
          <w:rFonts w:eastAsia="Calibri"/>
          <w:color w:val="000000"/>
          <w:sz w:val="28"/>
          <w:szCs w:val="28"/>
          <w:lang w:eastAsia="en-US"/>
        </w:rPr>
        <w:t>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lastRenderedPageBreak/>
        <w:t>«Служба» предлогов — связывать слова в словосочетании и предложении.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Назначение и употребление в речи союзов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и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а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но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как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что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их «служба» — связь слов и предложений, выражение соединительных, противительных, сравнительных и др. отношений.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Употребление отрицательной частицы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не</w:t>
      </w:r>
      <w:r w:rsidRPr="00F72331">
        <w:rPr>
          <w:rFonts w:eastAsia="Calibri"/>
          <w:color w:val="000000"/>
          <w:sz w:val="28"/>
          <w:szCs w:val="28"/>
          <w:lang w:eastAsia="en-US"/>
        </w:rPr>
        <w:t>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Наблюдение над использованием в речи частиц ли, разве, бы.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Синтаксис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>Различение предложения, словосочетания, слова (осознания их сходства и различия в назначении, в строении).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proofErr w:type="gramStart"/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Словосочетание</w:t>
      </w:r>
      <w:r>
        <w:rPr>
          <w:rFonts w:eastAsia="Calibri"/>
          <w:i/>
          <w:iCs/>
          <w:sz w:val="28"/>
          <w:szCs w:val="28"/>
          <w:lang w:eastAsia="en-US"/>
        </w:rPr>
        <w:t> </w:t>
      </w:r>
      <w:r w:rsidRPr="00F72331">
        <w:rPr>
          <w:rFonts w:eastAsia="Calibri"/>
          <w:i/>
          <w:iCs/>
          <w:sz w:val="28"/>
          <w:szCs w:val="28"/>
          <w:lang w:eastAsia="en-US"/>
        </w:rPr>
        <w:t>.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> Углубление представлений о структуре и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значениях словосочетаний: предмет и его признак; действие и предмет, на который оно переходит; действие и предмет, с помощью которого оно совершается; действие и место (время, причина, цель) его совершения (интересная книга, читать книгу, косить траву, рубить топором, ходить по лесу, не пришёл из-за болезни</w:t>
      </w:r>
      <w:r w:rsidRPr="00F72331">
        <w:rPr>
          <w:rFonts w:eastAsia="Calibri"/>
          <w:color w:val="000000"/>
          <w:sz w:val="28"/>
          <w:szCs w:val="28"/>
          <w:lang w:eastAsia="en-US"/>
        </w:rPr>
        <w:t>). Наблюдение над лексической и грамматической сочетаемостью слов в словосочетаниях (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рассказывать сказку, рассказывать о лете</w:t>
      </w:r>
      <w:r w:rsidRPr="00F72331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Словосочетание как строительный материал предложения. Зависимые слова словосочетаний в роли второстепенных членов предложений.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Предложение</w:t>
      </w:r>
      <w:r>
        <w:rPr>
          <w:rFonts w:eastAsia="Calibri"/>
          <w:i/>
          <w:iCs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>Систематизация признаков предложения со стороны цели высказывания, силы выраженного чувства, структуры (синтаксический анализ простого предложения), смысла и интонационной законченности. Использование интонационных и пунктуационных средств, порядка слов при выражении цели высказывания и отношения к содержанию предложений, при уточнении смысла высказывания, при выделении этикетных формул.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Члены предложения. Предложения с однородными членами. Союзы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и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да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но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а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при однородных членах. Углубление сведений о частотных средствах выражения главных членов предложения (нарицательные и собственные имена существительные, личные местоимения в форме именительного падежа), второстепенных членов предложения (имена существительные, местоимения, прилагательные в косвенных падежах). Наблюдение над общими значениями, выражаемыми второстепенными членами предложения: признак предмета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определение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объект действия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дополнение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место, время действия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обстоятельство</w:t>
      </w:r>
      <w:r w:rsidRPr="00F72331">
        <w:rPr>
          <w:rFonts w:eastAsia="Calibri"/>
          <w:color w:val="000000"/>
          <w:sz w:val="28"/>
          <w:szCs w:val="28"/>
          <w:lang w:eastAsia="en-US"/>
        </w:rPr>
        <w:t>).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Различение простых и сложных предложений.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Орфография и пунктуация</w:t>
      </w:r>
      <w:r>
        <w:rPr>
          <w:rFonts w:eastAsia="Calibri"/>
          <w:color w:val="000000"/>
          <w:sz w:val="28"/>
          <w:szCs w:val="28"/>
          <w:lang w:eastAsia="en-US"/>
        </w:rPr>
        <w:t xml:space="preserve">. </w:t>
      </w:r>
      <w:r w:rsidRPr="00F72331">
        <w:rPr>
          <w:rFonts w:eastAsia="Calibri"/>
          <w:color w:val="000000"/>
          <w:sz w:val="28"/>
          <w:szCs w:val="28"/>
          <w:lang w:eastAsia="en-US"/>
        </w:rPr>
        <w:t>Правописание падежных окончаний имён существительных в формах единственного и множественного числа.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Употребление большой буквы и кавычек при написании имён собственных — названий книг, газет, журналов, фильмов, картин.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Правописание падежных окончаний имён прилагательных в формах единственного и множественного числа.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Написание предлогов с местоимениями. Использование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н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в формах косвенных падежей личных местоимений 3 лица. Употребление гласных в корнях личных местоимений в формах косвенных падежей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м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е</w:t>
      </w:r>
      <w:r w:rsidRPr="00F72331">
        <w:rPr>
          <w:rFonts w:eastAsia="Calibri"/>
          <w:i/>
          <w:iCs/>
          <w:sz w:val="28"/>
          <w:szCs w:val="28"/>
          <w:lang w:eastAsia="en-US"/>
        </w:rPr>
        <w:t>ня, от т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е</w:t>
      </w:r>
      <w:r w:rsidRPr="00F72331">
        <w:rPr>
          <w:rFonts w:eastAsia="Calibri"/>
          <w:i/>
          <w:iCs/>
          <w:sz w:val="28"/>
          <w:szCs w:val="28"/>
          <w:lang w:eastAsia="en-US"/>
        </w:rPr>
        <w:t>бя, к н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е</w:t>
      </w:r>
      <w:r w:rsidRPr="00F72331">
        <w:rPr>
          <w:rFonts w:eastAsia="Calibri"/>
          <w:i/>
          <w:iCs/>
          <w:sz w:val="28"/>
          <w:szCs w:val="28"/>
          <w:lang w:eastAsia="en-US"/>
        </w:rPr>
        <w:t>му</w:t>
      </w:r>
      <w:r w:rsidRPr="00F72331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lastRenderedPageBreak/>
        <w:t>Употребление мягкого знака на конце глаголов неопределённой формы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мыть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испечь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на конце глаголов настоящего и будущего времени в форме 2 лица после шипящих (</w:t>
      </w:r>
      <w:r w:rsidRPr="00F72331">
        <w:rPr>
          <w:rFonts w:eastAsia="Calibri"/>
          <w:i/>
          <w:iCs/>
          <w:sz w:val="28"/>
          <w:szCs w:val="28"/>
          <w:lang w:eastAsia="en-US"/>
        </w:rPr>
        <w:t>учи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шь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буде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шь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закричи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шь</w:t>
      </w:r>
      <w:r w:rsidRPr="00F72331">
        <w:rPr>
          <w:rFonts w:eastAsia="Calibri"/>
          <w:color w:val="000000"/>
          <w:sz w:val="28"/>
          <w:szCs w:val="28"/>
          <w:lang w:eastAsia="en-US"/>
        </w:rPr>
        <w:t>), сохранение мягкого знака перед </w:t>
      </w:r>
      <w:r w:rsidRPr="00F72331">
        <w:rPr>
          <w:rFonts w:eastAsia="Calibri"/>
          <w:i/>
          <w:iCs/>
          <w:sz w:val="28"/>
          <w:szCs w:val="28"/>
          <w:lang w:eastAsia="en-US"/>
        </w:rPr>
        <w:t>-</w:t>
      </w:r>
      <w:proofErr w:type="spellStart"/>
      <w:r w:rsidRPr="00F72331">
        <w:rPr>
          <w:rFonts w:eastAsia="Calibri"/>
          <w:i/>
          <w:iCs/>
          <w:sz w:val="28"/>
          <w:szCs w:val="28"/>
          <w:lang w:eastAsia="en-US"/>
        </w:rPr>
        <w:t>ся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 (</w:t>
      </w:r>
      <w:r w:rsidRPr="00F72331">
        <w:rPr>
          <w:rFonts w:eastAsia="Calibri"/>
          <w:i/>
          <w:iCs/>
          <w:sz w:val="28"/>
          <w:szCs w:val="28"/>
          <w:lang w:eastAsia="en-US"/>
        </w:rPr>
        <w:t>мыт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ься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учиш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ься</w:t>
      </w:r>
      <w:r w:rsidRPr="00F72331">
        <w:rPr>
          <w:rFonts w:eastAsia="Calibri"/>
          <w:color w:val="000000"/>
          <w:sz w:val="28"/>
          <w:szCs w:val="28"/>
          <w:lang w:eastAsia="en-US"/>
        </w:rPr>
        <w:t>). Гласные перед суффиксом -</w:t>
      </w:r>
      <w:r w:rsidRPr="00F72331">
        <w:rPr>
          <w:rFonts w:eastAsia="Calibri"/>
          <w:i/>
          <w:iCs/>
          <w:sz w:val="28"/>
          <w:szCs w:val="28"/>
          <w:lang w:eastAsia="en-US"/>
        </w:rPr>
        <w:t>л</w:t>
      </w:r>
      <w:r w:rsidRPr="00F72331">
        <w:rPr>
          <w:rFonts w:eastAsia="Calibri"/>
          <w:color w:val="000000"/>
          <w:sz w:val="28"/>
          <w:szCs w:val="28"/>
          <w:lang w:eastAsia="en-US"/>
        </w:rPr>
        <w:t>- в глаголах прошедшего времени (</w:t>
      </w:r>
      <w:r w:rsidRPr="00F72331">
        <w:rPr>
          <w:rFonts w:eastAsia="Calibri"/>
          <w:i/>
          <w:iCs/>
          <w:sz w:val="28"/>
          <w:szCs w:val="28"/>
          <w:lang w:eastAsia="en-US"/>
        </w:rPr>
        <w:t>та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я</w:t>
      </w:r>
      <w:r w:rsidRPr="00F72331">
        <w:rPr>
          <w:rFonts w:eastAsia="Calibri"/>
          <w:i/>
          <w:iCs/>
          <w:sz w:val="28"/>
          <w:szCs w:val="28"/>
          <w:lang w:eastAsia="en-US"/>
        </w:rPr>
        <w:t>л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се</w:t>
      </w:r>
      <w:r w:rsidRPr="00F72331">
        <w:rPr>
          <w:rFonts w:eastAsia="Calibri"/>
          <w:b/>
          <w:bCs/>
          <w:i/>
          <w:iCs/>
          <w:sz w:val="28"/>
          <w:szCs w:val="28"/>
          <w:lang w:eastAsia="en-US"/>
        </w:rPr>
        <w:t>я</w:t>
      </w:r>
      <w:r w:rsidRPr="00F72331">
        <w:rPr>
          <w:rFonts w:eastAsia="Calibri"/>
          <w:i/>
          <w:iCs/>
          <w:sz w:val="28"/>
          <w:szCs w:val="28"/>
          <w:lang w:eastAsia="en-US"/>
        </w:rPr>
        <w:t>л</w:t>
      </w:r>
      <w:r w:rsidRPr="00F72331">
        <w:rPr>
          <w:rFonts w:eastAsia="Calibri"/>
          <w:color w:val="000000"/>
          <w:sz w:val="28"/>
          <w:szCs w:val="28"/>
          <w:lang w:eastAsia="en-US"/>
        </w:rPr>
        <w:t>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Правописание безударных гласных в личных окончаниях глаголов 1 и 2 спряжения. Работа с орфографическим словарём. Развитие орфографической зоркости.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Знаки препинания, используемые при однородных членах, соединённых перечислительной интонацией, союзами.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Наблюдения над интонацией и знаками препинания в предложениях с обращениями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b/>
          <w:bCs/>
          <w:color w:val="000000"/>
          <w:sz w:val="28"/>
          <w:szCs w:val="28"/>
          <w:lang w:eastAsia="en-US"/>
        </w:rPr>
        <w:t>Развитие речи</w:t>
      </w:r>
      <w:r w:rsidRPr="00F72331">
        <w:rPr>
          <w:rFonts w:eastAsia="Calibri"/>
          <w:color w:val="000000"/>
          <w:sz w:val="28"/>
          <w:szCs w:val="28"/>
          <w:lang w:eastAsia="en-US"/>
        </w:rPr>
        <w:t>*. Обогащение словарного запаса эмоционально-оценочной и глагольной лексикой,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упражнения по использованию в речи пословиц, поговорок, фразеологизмов.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Упражнения по культуре речи: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— в соблюдении произносительных, акцентологических, словообразовательных,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словоупотребительных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 норм речи, в уместном использовании средств интонационной выразительности, несловесных средств (мимики, жестов);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в правильной связи слов в словосочетании: согласование прилагательных с существительными, выбор нужной падежной формы имени существительного при управлении им глаголом;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в выборе и образовании нужных форм частей речи (</w:t>
      </w:r>
      <w:r w:rsidRPr="00F72331">
        <w:rPr>
          <w:rFonts w:eastAsia="Calibri"/>
          <w:i/>
          <w:iCs/>
          <w:sz w:val="28"/>
          <w:szCs w:val="28"/>
          <w:lang w:eastAsia="en-US"/>
        </w:rPr>
        <w:t>помидоров</w:t>
      </w:r>
      <w:r w:rsidRPr="00F72331">
        <w:rPr>
          <w:rFonts w:eastAsia="Calibri"/>
          <w:color w:val="000000"/>
          <w:sz w:val="28"/>
          <w:szCs w:val="28"/>
          <w:lang w:eastAsia="en-US"/>
        </w:rPr>
        <w:t>, </w:t>
      </w:r>
      <w:r w:rsidRPr="00F72331">
        <w:rPr>
          <w:rFonts w:eastAsia="Calibri"/>
          <w:i/>
          <w:iCs/>
          <w:sz w:val="28"/>
          <w:szCs w:val="28"/>
          <w:lang w:eastAsia="en-US"/>
        </w:rPr>
        <w:t>чулок</w:t>
      </w:r>
      <w:r w:rsidRPr="00F72331">
        <w:rPr>
          <w:rFonts w:eastAsia="Calibri"/>
          <w:color w:val="000000"/>
          <w:sz w:val="28"/>
          <w:szCs w:val="28"/>
          <w:lang w:eastAsia="en-US"/>
        </w:rPr>
        <w:t> и т.п.).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Расширение грамматического строя речи. Распространение предложений второстепенными членами, составление предложений по заданной теме, по схеме, по речевой задаче.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Комплексная работа над структурой текста: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озаглавливание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, корректирование порядка предложений и абзацев. Работа с планами текстов.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Воспроизведение (изложение) содержания услышанного, прочитанного (текстов тех же типов, жанров с 2—3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микротемами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>):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— дословно (устно — выразительное чтение вслух, </w:t>
      </w:r>
      <w:proofErr w:type="spellStart"/>
      <w:r w:rsidRPr="00F72331">
        <w:rPr>
          <w:rFonts w:eastAsia="Calibri"/>
          <w:color w:val="000000"/>
          <w:sz w:val="28"/>
          <w:szCs w:val="28"/>
          <w:lang w:eastAsia="en-US"/>
        </w:rPr>
        <w:t>декламирование</w:t>
      </w:r>
      <w:proofErr w:type="spellEnd"/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 наизусть, письменно — списывание текста, письмо под диктовку, письмо по памяти);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близко к исходному тексту (устно — пересказ, письменно — изложение с опорой на самостоятельно составленный план, наброски, схемы);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сжато (краткий пересказ);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>— с элементами собственных высказываний: творческое списывание, свободные диктанты, изложение с элементами сочинения.</w:t>
      </w:r>
    </w:p>
    <w:p w:rsidR="00F72331" w:rsidRPr="00F72331" w:rsidRDefault="00F72331" w:rsidP="00F72331">
      <w:pPr>
        <w:rPr>
          <w:rFonts w:eastAsia="Calibri"/>
          <w:color w:val="000000"/>
          <w:sz w:val="28"/>
          <w:szCs w:val="28"/>
          <w:lang w:eastAsia="en-US"/>
        </w:rPr>
      </w:pPr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Составление </w:t>
      </w:r>
      <w:proofErr w:type="gramStart"/>
      <w:r w:rsidRPr="00F72331">
        <w:rPr>
          <w:rFonts w:eastAsia="Calibri"/>
          <w:color w:val="000000"/>
          <w:sz w:val="28"/>
          <w:szCs w:val="28"/>
          <w:lang w:eastAsia="en-US"/>
        </w:rPr>
        <w:t>текстов</w:t>
      </w:r>
      <w:proofErr w:type="gramEnd"/>
      <w:r w:rsidRPr="00F72331">
        <w:rPr>
          <w:rFonts w:eastAsia="Calibri"/>
          <w:color w:val="000000"/>
          <w:sz w:val="28"/>
          <w:szCs w:val="28"/>
          <w:lang w:eastAsia="en-US"/>
        </w:rPr>
        <w:t xml:space="preserve"> указанных выше жанров и тематики.</w:t>
      </w:r>
    </w:p>
    <w:p w:rsidR="00EB3531" w:rsidRPr="00EB3531" w:rsidRDefault="00EB3531" w:rsidP="00EB3531">
      <w:pPr>
        <w:rPr>
          <w:rFonts w:eastAsia="Calibri"/>
          <w:sz w:val="28"/>
          <w:szCs w:val="28"/>
          <w:lang w:eastAsia="en-US"/>
        </w:rPr>
      </w:pPr>
      <w:bookmarkStart w:id="1" w:name="_Toc391214549"/>
      <w:r w:rsidRPr="00EB3531">
        <w:rPr>
          <w:rFonts w:eastAsia="Calibri"/>
          <w:b/>
          <w:sz w:val="28"/>
          <w:szCs w:val="22"/>
          <w:lang w:eastAsia="en-US"/>
        </w:rPr>
        <w:t>Раздел 4.</w:t>
      </w:r>
    </w:p>
    <w:p w:rsidR="00EB3531" w:rsidRPr="00EB3531" w:rsidRDefault="00EB3531" w:rsidP="00EB3531">
      <w:pPr>
        <w:spacing w:after="160" w:line="259" w:lineRule="auto"/>
        <w:ind w:left="141"/>
        <w:rPr>
          <w:rFonts w:eastAsia="Calibri"/>
          <w:b/>
          <w:sz w:val="28"/>
          <w:szCs w:val="22"/>
          <w:lang w:eastAsia="en-US"/>
        </w:rPr>
      </w:pPr>
      <w:r w:rsidRPr="00EB3531">
        <w:rPr>
          <w:rFonts w:eastAsia="Calibri"/>
          <w:b/>
          <w:sz w:val="28"/>
          <w:szCs w:val="22"/>
          <w:lang w:eastAsia="en-US"/>
        </w:rPr>
        <w:t xml:space="preserve">Тематическое планирование </w:t>
      </w:r>
      <w:bookmarkEnd w:id="1"/>
      <w:r w:rsidRPr="00EB3531">
        <w:rPr>
          <w:rFonts w:eastAsia="Calibri"/>
          <w:b/>
          <w:sz w:val="28"/>
          <w:szCs w:val="22"/>
          <w:lang w:eastAsia="en-US"/>
        </w:rPr>
        <w:t>русский язык 4 к</w:t>
      </w:r>
      <w:bookmarkStart w:id="2" w:name="_GoBack"/>
      <w:bookmarkEnd w:id="2"/>
      <w:r w:rsidRPr="00EB3531">
        <w:rPr>
          <w:rFonts w:eastAsia="Calibri"/>
          <w:b/>
          <w:sz w:val="28"/>
          <w:szCs w:val="22"/>
          <w:lang w:eastAsia="en-US"/>
        </w:rPr>
        <w:t>ласс</w:t>
      </w:r>
    </w:p>
    <w:tbl>
      <w:tblPr>
        <w:tblpPr w:leftFromText="180" w:rightFromText="180" w:vertAnchor="text" w:horzAnchor="margin" w:tblpXSpec="center" w:tblpY="-1132"/>
        <w:tblW w:w="10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201"/>
        <w:gridCol w:w="2126"/>
      </w:tblGrid>
      <w:tr w:rsidR="00EB3531" w:rsidRPr="00EB3531" w:rsidTr="00EB3531">
        <w:trPr>
          <w:trHeight w:val="501"/>
        </w:trPr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№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Тема урока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страницы учебника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ОБЩАЕМСЯ УСТНО И ПИСЬМЕННО… </w:t>
            </w:r>
            <w:r w:rsidRPr="00EB3531">
              <w:rPr>
                <w:rFonts w:eastAsia="Calibri"/>
                <w:bCs/>
                <w:lang w:eastAsia="en-US"/>
              </w:rPr>
              <w:t>(</w:t>
            </w:r>
            <w:r w:rsidRPr="00EB3531">
              <w:rPr>
                <w:rFonts w:eastAsia="Calibri"/>
                <w:lang w:eastAsia="en-US"/>
              </w:rPr>
              <w:t xml:space="preserve">вспоминаем, повторяем) </w:t>
            </w:r>
            <w:r w:rsidRPr="00EB3531">
              <w:rPr>
                <w:rFonts w:eastAsia="Calibri"/>
                <w:b/>
                <w:lang w:eastAsia="en-US"/>
              </w:rPr>
              <w:t>(23 ч)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Особенности  устной речи</w:t>
            </w:r>
            <w:r w:rsidRPr="00EB3531">
              <w:rPr>
                <w:rFonts w:eastAsia="Calibri"/>
                <w:lang w:eastAsia="en-US"/>
              </w:rPr>
              <w:t xml:space="preserve"> </w:t>
            </w:r>
            <w:r w:rsidRPr="00EB3531">
              <w:rPr>
                <w:rFonts w:eastAsia="Calibri"/>
                <w:b/>
                <w:lang w:eastAsia="en-US"/>
              </w:rPr>
              <w:t>(2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Произносим внятно, читаем выразительно (комбинированный)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i/>
                <w:iCs/>
                <w:lang w:eastAsia="en-US"/>
              </w:rPr>
            </w:pPr>
            <w:r w:rsidRPr="00EB3531">
              <w:rPr>
                <w:rFonts w:eastAsia="Calibri"/>
                <w:i/>
                <w:iCs/>
                <w:lang w:eastAsia="en-US"/>
              </w:rPr>
              <w:t>Часть 1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6-7 </w:t>
            </w:r>
            <w:proofErr w:type="spellStart"/>
            <w:r w:rsidRPr="00EB3531">
              <w:rPr>
                <w:rFonts w:eastAsia="Calibri"/>
                <w:lang w:eastAsia="en-US"/>
              </w:rPr>
              <w:t>р.т</w:t>
            </w:r>
            <w:proofErr w:type="spellEnd"/>
            <w:r w:rsidRPr="00EB3531">
              <w:rPr>
                <w:rFonts w:eastAsia="Calibri"/>
                <w:lang w:eastAsia="en-US"/>
              </w:rPr>
              <w:t>. №1 с.3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Наблюдение над  свойствами русского ударения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8-9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Соблюдаем произносительные нормы и правила письма (8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О нормах произношения и правописания </w:t>
            </w:r>
            <w:r w:rsidRPr="00EB3531">
              <w:rPr>
                <w:rFonts w:eastAsia="Calibri"/>
                <w:bCs/>
                <w:iCs/>
                <w:lang w:eastAsia="en-US"/>
              </w:rPr>
              <w:t>гласных</w:t>
            </w:r>
            <w:r w:rsidRPr="00EB3531">
              <w:rPr>
                <w:rFonts w:eastAsia="Calibri"/>
                <w:bCs/>
                <w:lang w:eastAsia="en-US"/>
              </w:rPr>
              <w:t xml:space="preserve"> в словах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 xml:space="preserve">С. 10-13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Р/Р Сочинение о впечатлениях и событиях летних каникул (творческий)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О нормах произношения и правописания </w:t>
            </w:r>
            <w:r w:rsidRPr="00EB3531">
              <w:rPr>
                <w:rFonts w:eastAsia="Calibri"/>
                <w:bCs/>
                <w:iCs/>
                <w:lang w:eastAsia="en-US"/>
              </w:rPr>
              <w:t>согласных</w:t>
            </w:r>
            <w:r w:rsidRPr="00EB3531">
              <w:rPr>
                <w:rFonts w:eastAsia="Calibri"/>
                <w:bCs/>
                <w:lang w:eastAsia="en-US"/>
              </w:rPr>
              <w:t xml:space="preserve"> в словах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14—15  </w:t>
            </w:r>
            <w:proofErr w:type="spellStart"/>
            <w:r w:rsidRPr="00EB3531">
              <w:rPr>
                <w:rFonts w:eastAsia="Calibri"/>
                <w:lang w:eastAsia="en-US"/>
              </w:rPr>
              <w:t>рт</w:t>
            </w:r>
            <w:proofErr w:type="spellEnd"/>
            <w:r w:rsidRPr="00EB3531">
              <w:rPr>
                <w:rFonts w:eastAsia="Calibri"/>
                <w:lang w:eastAsia="en-US"/>
              </w:rPr>
              <w:t xml:space="preserve"> №1 с.6-10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О нормах произношения и правописания </w:t>
            </w:r>
            <w:r w:rsidRPr="00EB3531">
              <w:rPr>
                <w:rFonts w:eastAsia="Calibri"/>
                <w:bCs/>
                <w:iCs/>
                <w:lang w:eastAsia="en-US"/>
              </w:rPr>
              <w:t>согласных</w:t>
            </w:r>
            <w:r w:rsidRPr="00EB3531">
              <w:rPr>
                <w:rFonts w:eastAsia="Calibri"/>
                <w:bCs/>
                <w:lang w:eastAsia="en-US"/>
              </w:rPr>
              <w:t xml:space="preserve"> в словах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 xml:space="preserve">С. 16—17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Упражнения в написании слов с разными типами согласных и гласных орфограмм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18-19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Упражнения в написании слов с разными типами согласных и гласных орфограмм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20-21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Входной контрольный диктант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38 № 1</w:t>
            </w:r>
          </w:p>
        </w:tc>
      </w:tr>
      <w:tr w:rsidR="00EB3531" w:rsidRPr="00EB3531" w:rsidTr="00EB3531">
        <w:trPr>
          <w:trHeight w:val="416"/>
        </w:trPr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Проверочная работа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В устной речи интонация, а в письменной… пунктуация (13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Работа над ошибками Различаем и оформляем предложения по цели высказывания, выражаем чувства и отношение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22—23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Различаем и оформляем предложения по цели высказывания, выражаем чувства и отношение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24—25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Различаем и оформляем предложения по цели высказывания, выражаем чувства и отношение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26-27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Уточняем смысл высказывания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>С. 28-29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Уточняем смысл высказывания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>С. 30 -31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Выделяем  этикетные слова и фразы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32—33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Употребляем знаки  препинания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34—35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Употребляем знаки  препинания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36—37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Р/Р Изложение </w:t>
            </w:r>
            <w:r w:rsidRPr="00EB3531">
              <w:rPr>
                <w:rFonts w:eastAsia="Calibri"/>
                <w:bCs/>
                <w:lang w:eastAsia="en-US"/>
              </w:rPr>
              <w:t>«Деревья в осеннем лесу» Мастерская слова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с.39 № 4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Работа над ошибками. Творческая работа с текстом. Составляем </w:t>
            </w:r>
            <w:r w:rsidRPr="00EB3531">
              <w:rPr>
                <w:rFonts w:eastAsia="Calibri"/>
                <w:bCs/>
                <w:lang w:eastAsia="en-US"/>
              </w:rPr>
              <w:lastRenderedPageBreak/>
              <w:t>текст поздравления с днём рождения.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С. 39, № 5</w:t>
            </w:r>
          </w:p>
        </w:tc>
      </w:tr>
      <w:tr w:rsidR="00EB3531" w:rsidRPr="00EB3531" w:rsidTr="00EB3531">
        <w:trPr>
          <w:trHeight w:val="542"/>
        </w:trPr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21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Школа грамотея. Учимся решать орфографические задачи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44, № 1</w:t>
            </w:r>
          </w:p>
        </w:tc>
      </w:tr>
      <w:tr w:rsidR="00EB3531" w:rsidRPr="00EB3531" w:rsidTr="00EB3531">
        <w:trPr>
          <w:trHeight w:val="542"/>
        </w:trPr>
        <w:tc>
          <w:tcPr>
            <w:tcW w:w="10178" w:type="dxa"/>
            <w:gridSpan w:val="3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АНАЛИЗИРУЕМ И СТРОИМ ПРЕДЛОЖЕНИЯ</w:t>
            </w:r>
            <w:r w:rsidRPr="00EB3531">
              <w:rPr>
                <w:rFonts w:eastAsia="Calibri"/>
                <w:lang w:eastAsia="en-US"/>
              </w:rPr>
              <w:t xml:space="preserve"> (22 ч) </w:t>
            </w:r>
          </w:p>
          <w:p w:rsidR="00EB3531" w:rsidRPr="00EB3531" w:rsidRDefault="00EB3531" w:rsidP="00EB3531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Выражаем мысли и чувства… Предложение </w:t>
            </w:r>
            <w:r w:rsidRPr="00EB3531">
              <w:rPr>
                <w:rFonts w:eastAsia="Calibri"/>
                <w:lang w:eastAsia="en-US"/>
              </w:rPr>
              <w:t>(1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Главные и второстепенные  члены предложения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48-49</w:t>
            </w:r>
          </w:p>
        </w:tc>
      </w:tr>
      <w:tr w:rsidR="00EB3531" w:rsidRPr="00EB3531" w:rsidTr="00EB3531">
        <w:tc>
          <w:tcPr>
            <w:tcW w:w="10178" w:type="dxa"/>
            <w:gridSpan w:val="3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Части речи и члены предложения </w:t>
            </w:r>
            <w:r w:rsidRPr="00EB3531">
              <w:rPr>
                <w:rFonts w:eastAsia="Calibri"/>
                <w:lang w:eastAsia="en-US"/>
              </w:rPr>
              <w:t xml:space="preserve">(1 ч)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iCs/>
                <w:lang w:eastAsia="en-US"/>
              </w:rPr>
              <w:t>Части речи и члены предложения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Проверочный диктант и его анализ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i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Работа над ошибками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i/>
                <w:i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>С. 50—51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Формы глаголов и их «работа» в роли сказуемого </w:t>
            </w:r>
            <w:r w:rsidRPr="00EB3531">
              <w:rPr>
                <w:rFonts w:eastAsia="Calibri"/>
                <w:lang w:eastAsia="en-US"/>
              </w:rPr>
              <w:t>(9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Неопределённая форма глаголов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52—53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Формы времени глаголов. Глаголы  прошедшего времени.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>С.54- 55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Формы глаголов в настоящем и будущем времени 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С. 56-57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Спряжение глаголов. 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С. 58-59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Спряжение глаголов.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60-61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глаголов. Употребление мягкого знака после шипящих и на конце глаголов.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>С. 62-63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глаголов. Употребление мягкого знака после шипящих и на конце глаголов.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64-65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глаголов. Употребление мягкого знака после шипящих и на конце глаголов.</w:t>
            </w:r>
            <w:r w:rsidRPr="00EB3531">
              <w:rPr>
                <w:rFonts w:eastAsia="Calibri"/>
                <w:b/>
                <w:lang w:eastAsia="en-US"/>
              </w:rPr>
              <w:t xml:space="preserve"> Словарный диктант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66-67 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Правописание глаголов 7 ч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68-69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С.70-71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С.72-73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С.74-75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С.76-77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С.78-79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безударных личных окончаний 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С.80-81</w:t>
            </w:r>
          </w:p>
        </w:tc>
      </w:tr>
      <w:tr w:rsidR="00EB3531" w:rsidRPr="00EB3531" w:rsidTr="00EB3531">
        <w:trPr>
          <w:trHeight w:val="436"/>
        </w:trPr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lastRenderedPageBreak/>
              <w:t>Проверочные работы (4 ч.)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Контрольный диктант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Работа над ошибками.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Р/Р   Изложение (с элементами сочинения)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90,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Работа над ошибками. Проверочная работа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с.88-89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АНАЛИЗИРУЕМ И СТРОИМ </w:t>
            </w:r>
            <w:proofErr w:type="gramStart"/>
            <w:r w:rsidRPr="00EB3531">
              <w:rPr>
                <w:rFonts w:eastAsia="Calibri"/>
                <w:b/>
                <w:bCs/>
                <w:lang w:eastAsia="en-US"/>
              </w:rPr>
              <w:t xml:space="preserve">ПРЕДЛОЖЕНИЯ  </w:t>
            </w:r>
            <w:r w:rsidRPr="00EB3531">
              <w:rPr>
                <w:rFonts w:eastAsia="Calibri"/>
                <w:lang w:eastAsia="en-US"/>
              </w:rPr>
              <w:t>(</w:t>
            </w:r>
            <w:proofErr w:type="gramEnd"/>
            <w:r w:rsidRPr="00EB3531">
              <w:rPr>
                <w:rFonts w:eastAsia="Calibri"/>
                <w:lang w:eastAsia="en-US"/>
              </w:rPr>
              <w:t>продолжение) (2ч)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Выражение сказуемого разными формами времени глаголов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Выражение сказуемого разными формами времени</w:t>
            </w:r>
            <w:r w:rsidRPr="00EB3531">
              <w:rPr>
                <w:rFonts w:eastAsia="Calibri"/>
                <w:lang w:eastAsia="en-US"/>
              </w:rPr>
              <w:t xml:space="preserve"> </w:t>
            </w:r>
            <w:r w:rsidRPr="00EB3531">
              <w:rPr>
                <w:rFonts w:eastAsia="Calibri"/>
                <w:bCs/>
                <w:lang w:eastAsia="en-US"/>
              </w:rPr>
              <w:t>глагола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82-83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Выражение сказуемого «повелительными» формами глаголов  в побудительных предложениях (1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Выражение сказуемого «повелительными» формами глаголов в побудительных предложениях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84-85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Обобщение по теме «Анализируем и строим предложения» (1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Обобщение по теме «Анализируем и строим предложения»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proofErr w:type="gramStart"/>
            <w:r w:rsidRPr="00EB3531">
              <w:rPr>
                <w:rFonts w:eastAsia="Calibri"/>
                <w:b/>
                <w:bCs/>
                <w:lang w:eastAsia="en-US"/>
              </w:rPr>
              <w:t>РАЗВЁРТЫВАЕМ,  РАСПРОСТРАНЯЕМ</w:t>
            </w:r>
            <w:proofErr w:type="gramEnd"/>
            <w:r w:rsidRPr="00EB3531">
              <w:rPr>
                <w:rFonts w:eastAsia="Calibri"/>
                <w:b/>
                <w:bCs/>
                <w:lang w:eastAsia="en-US"/>
              </w:rPr>
              <w:t xml:space="preserve"> МЫСЛИ…</w:t>
            </w:r>
            <w:r w:rsidRPr="00EB3531">
              <w:rPr>
                <w:rFonts w:eastAsia="Calibri"/>
                <w:lang w:eastAsia="en-US"/>
              </w:rPr>
              <w:t xml:space="preserve"> (19 ч)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Используем второстепенные члены предложения </w:t>
            </w:r>
            <w:r w:rsidRPr="00EB3531">
              <w:rPr>
                <w:rFonts w:eastAsia="Calibri"/>
                <w:bCs/>
                <w:lang w:eastAsia="en-US"/>
              </w:rPr>
              <w:t>(4ч)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Используем второстепенные члены предложения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С.94-95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Падежные формы склоняемых частей речи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С.96-97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Падежные формы склоняемых частей речи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С.98-99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Падежные формы склоняемых частей речи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С.100-101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Предложения с однородными членами </w:t>
            </w:r>
            <w:r w:rsidRPr="00EB3531">
              <w:rPr>
                <w:rFonts w:eastAsia="Calibri"/>
                <w:lang w:eastAsia="en-US"/>
              </w:rPr>
              <w:t>(10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Однородные подлежащие и сказуемые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102-103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Однородные подлежащие и сказуемые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104-105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Однородные подлежащие и сказуемые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106-107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Контрольная работа за 2 четверть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Однородные  второстепенные члены предложения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108—109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proofErr w:type="gramStart"/>
            <w:r w:rsidRPr="00EB3531">
              <w:rPr>
                <w:rFonts w:eastAsia="Calibri"/>
                <w:bCs/>
                <w:lang w:eastAsia="en-US"/>
              </w:rPr>
              <w:t>Однородные  второстепенные</w:t>
            </w:r>
            <w:proofErr w:type="gramEnd"/>
            <w:r w:rsidRPr="00EB3531">
              <w:rPr>
                <w:rFonts w:eastAsia="Calibri"/>
                <w:bCs/>
                <w:lang w:eastAsia="en-US"/>
              </w:rPr>
              <w:t xml:space="preserve"> члены предложения. </w:t>
            </w:r>
            <w:r w:rsidRPr="00EB3531">
              <w:rPr>
                <w:rFonts w:eastAsia="Calibri"/>
                <w:b/>
                <w:lang w:eastAsia="en-US"/>
              </w:rPr>
              <w:t>Словарный диктант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110—111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Знаки препинания при однородных членах предложения</w:t>
            </w:r>
            <w:r w:rsidRPr="00EB3531">
              <w:rPr>
                <w:rFonts w:eastAsia="Calibri"/>
                <w:b/>
                <w:lang w:eastAsia="en-US"/>
              </w:rPr>
              <w:t xml:space="preserve"> Списывание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 С. 112-113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59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Решение общих пунктуационных задач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114-115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Решение общих пунктуационных задач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Решение общих пунктуационных задач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С.123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Строение текстов разных типов (повествование, описание, рассуждение) </w:t>
            </w:r>
            <w:r w:rsidRPr="00EB3531">
              <w:rPr>
                <w:rFonts w:eastAsia="Calibri"/>
                <w:lang w:eastAsia="en-US"/>
              </w:rPr>
              <w:t>(5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Как распространяется мысль в текстах разных типов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с.92- 93 </w:t>
            </w:r>
            <w:proofErr w:type="spellStart"/>
            <w:r w:rsidRPr="00EB3531">
              <w:rPr>
                <w:rFonts w:eastAsia="Calibri"/>
                <w:lang w:eastAsia="en-US"/>
              </w:rPr>
              <w:t>Рт</w:t>
            </w:r>
            <w:proofErr w:type="spellEnd"/>
            <w:r w:rsidRPr="00EB3531">
              <w:rPr>
                <w:rFonts w:eastAsia="Calibri"/>
                <w:lang w:eastAsia="en-US"/>
              </w:rPr>
              <w:t xml:space="preserve"> Ч.1 с40-42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Сопоставление  признаков разных типов текста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  <w:r w:rsidRPr="00EB3531">
              <w:rPr>
                <w:rFonts w:eastAsia="Calibri"/>
                <w:lang w:eastAsia="en-US"/>
              </w:rPr>
              <w:t>С. 116-117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Сопоставление  признаков разных типов текста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118-119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Р/Р Изложение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124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Работа над ошибками</w:t>
            </w:r>
            <w:r w:rsidRPr="00EB3531">
              <w:rPr>
                <w:rFonts w:eastAsia="Calibri"/>
                <w:lang w:eastAsia="en-US"/>
              </w:rPr>
              <w:t xml:space="preserve"> Проверочные работы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с.121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 xml:space="preserve">ЧАСТИ РЕЧИ, ИХ ФОРМЫ И ПРАВОПИСАНИЕ </w:t>
            </w:r>
            <w:r w:rsidRPr="00EB3531">
              <w:rPr>
                <w:rFonts w:eastAsia="Calibri"/>
                <w:lang w:eastAsia="en-US"/>
              </w:rPr>
              <w:t xml:space="preserve">(36 ч)  </w:t>
            </w:r>
            <w:r w:rsidRPr="00EB3531">
              <w:rPr>
                <w:rFonts w:eastAsia="Calibri"/>
                <w:b/>
                <w:lang w:eastAsia="en-US"/>
              </w:rPr>
              <w:t xml:space="preserve">Слово как часть речи </w:t>
            </w:r>
            <w:r w:rsidRPr="00EB3531">
              <w:rPr>
                <w:rFonts w:eastAsia="Calibri"/>
                <w:lang w:eastAsia="en-US"/>
              </w:rPr>
              <w:t>(2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Грамматическая связь между  словами разных частей речи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i/>
                <w:iCs/>
                <w:lang w:eastAsia="en-US"/>
              </w:rPr>
            </w:pPr>
            <w:r w:rsidRPr="00EB3531">
              <w:rPr>
                <w:rFonts w:eastAsia="Calibri"/>
                <w:i/>
                <w:iCs/>
                <w:lang w:eastAsia="en-US"/>
              </w:rPr>
              <w:t xml:space="preserve">Часть 2  </w:t>
            </w:r>
            <w:r w:rsidRPr="00EB3531">
              <w:rPr>
                <w:rFonts w:eastAsia="Calibri"/>
                <w:lang w:eastAsia="en-US"/>
              </w:rPr>
              <w:t>С. 6—7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Самостоятельные и служебные части речи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8-9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Формы частей речи</w:t>
            </w:r>
            <w:r w:rsidRPr="00EB3531">
              <w:rPr>
                <w:rFonts w:eastAsia="Calibri"/>
                <w:b/>
                <w:lang w:eastAsia="en-US"/>
              </w:rPr>
              <w:t xml:space="preserve">  </w:t>
            </w:r>
            <w:r w:rsidRPr="00EB3531">
              <w:rPr>
                <w:rFonts w:eastAsia="Calibri"/>
                <w:lang w:eastAsia="en-US"/>
              </w:rPr>
              <w:t>(6ч)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Изменение частей речи по числам и родам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10—11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Изменение частей речи по числам и родам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12—13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Изменение частей речи по числам и родам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14—15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Глагол и его личные формы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16-17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proofErr w:type="gramStart"/>
            <w:r w:rsidRPr="00EB3531">
              <w:rPr>
                <w:rFonts w:eastAsia="Calibri"/>
                <w:bCs/>
                <w:lang w:eastAsia="en-US"/>
              </w:rPr>
              <w:t>Склонение  частей</w:t>
            </w:r>
            <w:proofErr w:type="gramEnd"/>
            <w:r w:rsidRPr="00EB3531">
              <w:rPr>
                <w:rFonts w:eastAsia="Calibri"/>
                <w:bCs/>
                <w:lang w:eastAsia="en-US"/>
              </w:rPr>
              <w:t xml:space="preserve"> речи. Падежные формы имён существительных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18-19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Склонение  имён прилагательных (с</w:t>
            </w:r>
            <w:r w:rsidRPr="00EB3531">
              <w:rPr>
                <w:rFonts w:eastAsia="Calibri"/>
                <w:lang w:eastAsia="en-US"/>
              </w:rPr>
              <w:t xml:space="preserve"> ударными окончаниями)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20-21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Правописание безударных падежных окончаний склоняемых частей речи</w:t>
            </w:r>
            <w:r w:rsidRPr="00EB3531">
              <w:rPr>
                <w:rFonts w:eastAsia="Calibri"/>
                <w:b/>
                <w:bCs/>
                <w:i/>
                <w:iCs/>
                <w:lang w:eastAsia="en-US"/>
              </w:rPr>
              <w:t xml:space="preserve"> </w:t>
            </w:r>
            <w:r w:rsidRPr="00EB3531">
              <w:rPr>
                <w:rFonts w:eastAsia="Calibri"/>
                <w:b/>
                <w:lang w:eastAsia="en-US"/>
              </w:rPr>
              <w:t>(28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Имена существительные 1, 2 и 3 склонений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22—23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Имена существительные 1, 2 и 3 склонений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24—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Имена существительные 1, 2 и 3 склонений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С. 26—27 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i/>
                <w:iCs/>
                <w:lang w:eastAsia="en-US"/>
              </w:rPr>
              <w:t>Правописание безударных падежных окончаний имен существительных в единственном числе</w:t>
            </w:r>
            <w:r w:rsidRPr="00EB3531">
              <w:rPr>
                <w:rFonts w:eastAsia="Calibri"/>
                <w:b/>
                <w:lang w:eastAsia="en-US"/>
              </w:rPr>
              <w:t xml:space="preserve"> (8ч)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Безударное окончание проверяем ударным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28-29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79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Употребление гласных 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>е</w:t>
            </w:r>
            <w:r w:rsidRPr="00EB3531">
              <w:rPr>
                <w:rFonts w:eastAsia="Calibri"/>
                <w:bCs/>
                <w:lang w:eastAsia="en-US"/>
              </w:rPr>
              <w:t>–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>и</w:t>
            </w:r>
            <w:r w:rsidRPr="00EB3531">
              <w:rPr>
                <w:rFonts w:eastAsia="Calibri"/>
                <w:bCs/>
                <w:lang w:eastAsia="en-US"/>
              </w:rPr>
              <w:t xml:space="preserve">  в падежных окончаниях имен существительных разных склонений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30-31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Употребление гласных 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>е</w:t>
            </w:r>
            <w:r w:rsidRPr="00EB3531">
              <w:rPr>
                <w:rFonts w:eastAsia="Calibri"/>
                <w:bCs/>
                <w:lang w:eastAsia="en-US"/>
              </w:rPr>
              <w:t>–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>и</w:t>
            </w:r>
            <w:r w:rsidRPr="00EB3531">
              <w:rPr>
                <w:rFonts w:eastAsia="Calibri"/>
                <w:bCs/>
                <w:lang w:eastAsia="en-US"/>
              </w:rPr>
              <w:t xml:space="preserve">  в падежных окончаниях имен </w:t>
            </w:r>
            <w:r w:rsidRPr="00EB3531">
              <w:rPr>
                <w:rFonts w:eastAsia="Calibri"/>
                <w:bCs/>
                <w:lang w:eastAsia="en-US"/>
              </w:rPr>
              <w:lastRenderedPageBreak/>
              <w:t>существительных разных склонений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С. 32-33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81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Употребление гласных 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>е</w:t>
            </w:r>
            <w:r w:rsidRPr="00EB3531">
              <w:rPr>
                <w:rFonts w:eastAsia="Calibri"/>
                <w:bCs/>
                <w:lang w:eastAsia="en-US"/>
              </w:rPr>
              <w:t>–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>и</w:t>
            </w:r>
            <w:r w:rsidRPr="00EB3531">
              <w:rPr>
                <w:rFonts w:eastAsia="Calibri"/>
                <w:bCs/>
                <w:lang w:eastAsia="en-US"/>
              </w:rPr>
              <w:t xml:space="preserve">  в падежных окончаниях имен существительных разных склонений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34-35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Как  выбрать окончание: </w:t>
            </w:r>
            <w:r w:rsidRPr="00EB3531">
              <w:rPr>
                <w:rFonts w:eastAsia="Calibri"/>
                <w:b/>
                <w:i/>
                <w:lang w:eastAsia="en-US"/>
              </w:rPr>
              <w:t>е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 </w:t>
            </w:r>
            <w:r w:rsidRPr="00EB3531">
              <w:rPr>
                <w:rFonts w:eastAsia="Calibri"/>
                <w:bCs/>
                <w:iCs/>
                <w:lang w:eastAsia="en-US"/>
              </w:rPr>
              <w:t>или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 </w:t>
            </w:r>
            <w:r w:rsidRPr="00EB3531">
              <w:rPr>
                <w:rFonts w:eastAsia="Calibri"/>
                <w:b/>
                <w:i/>
                <w:lang w:eastAsia="en-US"/>
              </w:rPr>
              <w:t>и</w:t>
            </w:r>
            <w:r w:rsidRPr="00EB3531">
              <w:rPr>
                <w:rFonts w:eastAsia="Calibri"/>
                <w:bCs/>
                <w:iCs/>
                <w:lang w:eastAsia="en-US"/>
              </w:rPr>
              <w:t>?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36-37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Выбор: [а] — </w:t>
            </w:r>
            <w:r w:rsidRPr="00EB3531">
              <w:rPr>
                <w:rFonts w:eastAsia="Calibri"/>
                <w:b/>
                <w:i/>
                <w:lang w:eastAsia="en-US"/>
              </w:rPr>
              <w:t>а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, </w:t>
            </w:r>
            <w:r w:rsidRPr="00EB3531">
              <w:rPr>
                <w:rFonts w:eastAsia="Calibri"/>
                <w:b/>
                <w:i/>
                <w:lang w:eastAsia="en-US"/>
              </w:rPr>
              <w:t>о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; </w:t>
            </w:r>
            <w:r w:rsidRPr="00EB3531">
              <w:rPr>
                <w:rFonts w:eastAsia="Calibri"/>
                <w:bCs/>
                <w:iCs/>
                <w:lang w:eastAsia="en-US"/>
              </w:rPr>
              <w:t>[</w:t>
            </w:r>
            <w:r w:rsidRPr="00EB3531">
              <w:rPr>
                <w:rFonts w:eastAsia="Calibri"/>
                <w:bCs/>
                <w:lang w:eastAsia="en-US"/>
              </w:rPr>
              <w:t xml:space="preserve">и] — </w:t>
            </w:r>
            <w:r w:rsidRPr="00EB3531">
              <w:rPr>
                <w:rFonts w:eastAsia="Calibri"/>
                <w:b/>
                <w:i/>
                <w:lang w:eastAsia="en-US"/>
              </w:rPr>
              <w:t>и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, </w:t>
            </w:r>
            <w:r w:rsidRPr="00EB3531">
              <w:rPr>
                <w:rFonts w:eastAsia="Calibri"/>
                <w:b/>
                <w:i/>
                <w:lang w:eastAsia="en-US"/>
              </w:rPr>
              <w:t>е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38-39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Диктант по изученной теме.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 xml:space="preserve">М. с. 308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Работа над ошибками.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«Школа грамотея»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i/>
                <w:lang w:eastAsia="en-US"/>
              </w:rPr>
            </w:pPr>
            <w:r w:rsidRPr="00EB3531">
              <w:rPr>
                <w:rFonts w:eastAsia="Calibri"/>
                <w:b/>
                <w:bCs/>
                <w:i/>
                <w:iCs/>
                <w:lang w:eastAsia="en-US"/>
              </w:rPr>
              <w:t>Употребление букв о-а, и-е в безударных падежных окончаниях существительных множественного числа</w:t>
            </w:r>
            <w:r w:rsidRPr="00EB3531">
              <w:rPr>
                <w:rFonts w:eastAsia="Calibri"/>
                <w:b/>
                <w:i/>
                <w:lang w:eastAsia="en-US"/>
              </w:rPr>
              <w:t xml:space="preserve"> 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 xml:space="preserve"> </w:t>
            </w:r>
            <w:r w:rsidRPr="00EB3531">
              <w:rPr>
                <w:rFonts w:eastAsia="Calibri"/>
                <w:b/>
                <w:i/>
                <w:lang w:eastAsia="en-US"/>
              </w:rPr>
              <w:t>(4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Ознакомление с падежными окончаниями по таблице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40-41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Гласные [и] — 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е, </w:t>
            </w:r>
            <w:r w:rsidRPr="00EB3531">
              <w:rPr>
                <w:rFonts w:eastAsia="Calibri"/>
                <w:bCs/>
                <w:iCs/>
                <w:lang w:eastAsia="en-US"/>
              </w:rPr>
              <w:t>[</w:t>
            </w:r>
            <w:r w:rsidRPr="00EB3531">
              <w:rPr>
                <w:rFonts w:eastAsia="Calibri"/>
                <w:bCs/>
                <w:lang w:eastAsia="en-US"/>
              </w:rPr>
              <w:t xml:space="preserve">а] — 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о </w:t>
            </w:r>
            <w:r w:rsidRPr="00EB3531">
              <w:rPr>
                <w:rFonts w:eastAsia="Calibri"/>
                <w:bCs/>
                <w:lang w:eastAsia="en-US"/>
              </w:rPr>
              <w:t xml:space="preserve"> в окончаниях родительного падежа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42-43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Гласные [и] — 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е, </w:t>
            </w:r>
            <w:r w:rsidRPr="00EB3531">
              <w:rPr>
                <w:rFonts w:eastAsia="Calibri"/>
                <w:bCs/>
                <w:iCs/>
                <w:lang w:eastAsia="en-US"/>
              </w:rPr>
              <w:t>[</w:t>
            </w:r>
            <w:r w:rsidRPr="00EB3531">
              <w:rPr>
                <w:rFonts w:eastAsia="Calibri"/>
                <w:bCs/>
                <w:lang w:eastAsia="en-US"/>
              </w:rPr>
              <w:t xml:space="preserve">а] — </w:t>
            </w:r>
            <w:r w:rsidRPr="00EB3531">
              <w:rPr>
                <w:rFonts w:eastAsia="Calibri"/>
                <w:bCs/>
                <w:i/>
                <w:lang w:eastAsia="en-US"/>
              </w:rPr>
              <w:t xml:space="preserve">о </w:t>
            </w:r>
            <w:r w:rsidRPr="00EB3531">
              <w:rPr>
                <w:rFonts w:eastAsia="Calibri"/>
                <w:bCs/>
                <w:lang w:eastAsia="en-US"/>
              </w:rPr>
              <w:t xml:space="preserve"> в окончаниях родительного падежа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44-45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89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Гласный [а] — </w:t>
            </w:r>
            <w:r w:rsidRPr="00EB3531">
              <w:rPr>
                <w:rFonts w:eastAsia="Calibri"/>
                <w:bCs/>
                <w:i/>
                <w:lang w:eastAsia="en-US"/>
              </w:rPr>
              <w:t>а</w:t>
            </w:r>
            <w:r w:rsidRPr="00EB3531">
              <w:rPr>
                <w:rFonts w:eastAsia="Calibri"/>
                <w:bCs/>
                <w:lang w:eastAsia="en-US"/>
              </w:rPr>
              <w:t xml:space="preserve"> в окончаниях дательного, творительного и предложного падежей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46-47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bCs/>
                <w:i/>
                <w:iCs/>
                <w:lang w:eastAsia="en-US"/>
              </w:rPr>
              <w:t>Выбор гласных в окончаниях форм разных падежей и чисел</w:t>
            </w:r>
            <w:r w:rsidRPr="00EB3531">
              <w:rPr>
                <w:rFonts w:eastAsia="Calibri"/>
                <w:b/>
                <w:i/>
                <w:iCs/>
                <w:lang w:eastAsia="en-US"/>
              </w:rPr>
              <w:t xml:space="preserve"> </w:t>
            </w:r>
            <w:r w:rsidRPr="00EB3531">
              <w:rPr>
                <w:rFonts w:eastAsia="Calibri"/>
                <w:b/>
                <w:lang w:eastAsia="en-US"/>
              </w:rPr>
              <w:t>(9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Выбор гласных в окончаниях форм разных падежей и чисел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С. 48-49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Выбор гласных в окончаниях форм разных падежей и чисел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С. 50-51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 xml:space="preserve">Безударные падежные окончания имён прилагательных. </w:t>
            </w:r>
            <w:r w:rsidRPr="00EB3531">
              <w:rPr>
                <w:rFonts w:eastAsia="Calibri"/>
                <w:b/>
                <w:bCs/>
                <w:lang w:eastAsia="en-US"/>
              </w:rPr>
              <w:t>Словарный диктант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С. 52-53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Проверка безударных падежных окончаний имён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С.54-55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iCs/>
                <w:lang w:eastAsia="en-US"/>
              </w:rPr>
            </w:pPr>
            <w:r w:rsidRPr="00EB3531">
              <w:rPr>
                <w:rFonts w:eastAsia="Calibri"/>
                <w:b/>
                <w:bCs/>
                <w:iCs/>
                <w:lang w:eastAsia="en-US"/>
              </w:rPr>
              <w:t>Контрольная работа за 3 четверть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С.56-57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Работа над ошибками. Проверка безударных падежных окончаний имён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С.58-59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Р/Р  Изложение</w:t>
            </w:r>
            <w:r w:rsidRPr="00EB3531">
              <w:rPr>
                <w:rFonts w:eastAsia="Calibri"/>
                <w:bCs/>
                <w:lang w:eastAsia="en-US"/>
              </w:rPr>
              <w:t xml:space="preserve"> (краткое) и его анализ</w:t>
            </w:r>
            <w:r w:rsidRPr="00EB3531">
              <w:rPr>
                <w:rFonts w:eastAsia="Calibri"/>
                <w:bCs/>
                <w:iCs/>
                <w:lang w:eastAsia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с.94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97</w:t>
            </w:r>
            <w:r w:rsidRPr="00EB3531">
              <w:rPr>
                <w:rFonts w:eastAsia="Calibri"/>
                <w:vanish/>
                <w:lang w:eastAsia="en-US"/>
              </w:rPr>
              <w:t>.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Работа над ошибками</w:t>
            </w:r>
            <w:r w:rsidRPr="00EB3531">
              <w:rPr>
                <w:rFonts w:eastAsia="Calibri"/>
                <w:bCs/>
                <w:iCs/>
                <w:lang w:eastAsia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с.92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i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Проверка безударных падежных окончаний имён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С.60-61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Проверка безударных падежных окончаний имён прилагательных</w:t>
            </w: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С.62-63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iCs/>
                <w:lang w:eastAsia="en-US"/>
              </w:rPr>
              <w:t>Проверка безударных падежных окончаний имён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С.64-65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Употребление и правописание падежных форм личных местоимений 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66-67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102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Употребление и правописание падежных форм личных местоимений 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68-69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i/>
                <w:iCs/>
                <w:lang w:eastAsia="en-US"/>
              </w:rPr>
              <w:t>Правописание безударных падежных форм (</w:t>
            </w:r>
            <w:r w:rsidRPr="00EB3531">
              <w:rPr>
                <w:rFonts w:eastAsia="Calibri"/>
                <w:lang w:eastAsia="en-US"/>
              </w:rPr>
              <w:t>6ч)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Закрепление и обобщение изученного.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70-71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Закрепление и обобщение изученного.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72-73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Р/Р изложение краткое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м. с. 309 ежи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Работа над ошибками Проверочная  работа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Диктант по изученной теме.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м. с 313 хвойный лес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Работа над ошибками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ЧАСТИ РЕЧИ, ИХ ФОРМЫ И ПРАВОПИСАНИЕ (7ч.)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109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Части речи как словесные средства  выражения в предложениях мыслей и чувств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74-75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Части речи как члены предложения. Главные члены предложения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76-77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Наблюдение над назначением и синтаксической ролью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78-79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Наблюдение над назначением и синтаксической ролью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80-81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Наблюдение над назначением и синтаксической ролью прилагательных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82-83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Служебные части речи. Систематизация сведений о частях речи</w:t>
            </w:r>
            <w:r w:rsidRPr="00EB3531">
              <w:rPr>
                <w:rFonts w:eastAsia="Calibri"/>
                <w:b/>
                <w:lang w:eastAsia="en-U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84-85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Служебные части речи. Систематизация сведений о частях речи</w:t>
            </w:r>
            <w:r w:rsidRPr="00EB3531">
              <w:rPr>
                <w:rFonts w:eastAsia="Calibri"/>
                <w:b/>
                <w:lang w:eastAsia="en-U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86-87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Контрольное списывание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Используем средства языка в речи. </w:t>
            </w:r>
            <w:r w:rsidRPr="00EB3531">
              <w:rPr>
                <w:rFonts w:eastAsia="Calibri"/>
                <w:bCs/>
                <w:lang w:eastAsia="en-US"/>
              </w:rPr>
              <w:t xml:space="preserve">Повторяем, систематизируем. </w:t>
            </w:r>
            <w:r w:rsidRPr="00EB3531">
              <w:rPr>
                <w:rFonts w:eastAsia="Calibri"/>
                <w:b/>
                <w:bCs/>
                <w:lang w:eastAsia="en-US"/>
              </w:rPr>
              <w:t>(21 ч)</w:t>
            </w:r>
          </w:p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Язык и речь. Слово </w:t>
            </w:r>
            <w:r w:rsidRPr="00EB3531">
              <w:rPr>
                <w:rFonts w:eastAsia="Calibri"/>
                <w:lang w:eastAsia="en-US"/>
              </w:rPr>
              <w:t xml:space="preserve"> (3ч)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Формы частей речи, или как изменяются части речи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98-99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 слов разных частей речи.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100-101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119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 слов разных частей речи.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102-103</w:t>
            </w: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lang w:eastAsia="en-US"/>
              </w:rPr>
            </w:pPr>
            <w:r w:rsidRPr="00EB3531">
              <w:rPr>
                <w:rFonts w:eastAsia="Calibri"/>
                <w:b/>
                <w:lang w:eastAsia="en-US"/>
              </w:rPr>
              <w:t>Правописание слов (3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 слов с безударными гласными, проверяемыми и не проверяемыми ударением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104-105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lastRenderedPageBreak/>
              <w:t>121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 слов с безударными гласными, проверяемыми и не проверяемыми ударением.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106-107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Правописание слов с проверяемыми и непроверяемыми орфограммами-согласными.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108-109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Проверочный словарный  диктант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10178" w:type="dxa"/>
            <w:gridSpan w:val="3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iCs/>
                <w:lang w:eastAsia="en-US"/>
              </w:rPr>
            </w:pPr>
            <w:r w:rsidRPr="00EB3531">
              <w:rPr>
                <w:rFonts w:eastAsia="Calibri"/>
                <w:b/>
                <w:bCs/>
                <w:iCs/>
                <w:lang w:eastAsia="en-US"/>
              </w:rPr>
              <w:tab/>
              <w:t>Предложение. Текст (11 ч)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Основное назначение предложений, текстов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iCs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Распространение мыслей в предложении и тексте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112-113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126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Р/Р Изложение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С. 118 № 299, 300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127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Работа над ошибками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114-115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128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Обобщение о синтаксических средствах языка и их роли в речи. Словесная зарисовка эпизода (по наблюдению)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116-117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129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ИТОГОВАЯ КОМПЛЕКСНАЯ РАБОТА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130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Анализ ИКР.</w:t>
            </w:r>
            <w:r w:rsidRPr="00EB3531">
              <w:rPr>
                <w:rFonts w:eastAsia="Calibri"/>
                <w:bCs/>
                <w:lang w:eastAsia="en-US"/>
              </w:rPr>
              <w:t xml:space="preserve"> Предложения в составе текста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131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Повторение по теме «Предложение. Текст»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 xml:space="preserve"> «Школа грамотея»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132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/>
                <w:bCs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 xml:space="preserve">Р/Р Сочинение. </w:t>
            </w:r>
            <w:r w:rsidRPr="00EB3531">
              <w:rPr>
                <w:rFonts w:eastAsia="Calibri"/>
                <w:bCs/>
                <w:lang w:eastAsia="en-US"/>
              </w:rPr>
              <w:t xml:space="preserve">Текст-описание картины (репродукции)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120-121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133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Работа над ошибками</w:t>
            </w:r>
            <w:r w:rsidRPr="00EB3531">
              <w:rPr>
                <w:rFonts w:eastAsia="Calibri"/>
                <w:bCs/>
                <w:lang w:eastAsia="en-US"/>
              </w:rPr>
              <w:t xml:space="preserve"> Текст-рассуждение и средства связи его частей  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 128—129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134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О роли языка в жизни человека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С.122—123</w:t>
            </w:r>
          </w:p>
        </w:tc>
      </w:tr>
      <w:tr w:rsidR="00EB3531" w:rsidRPr="00EB3531" w:rsidTr="00EB3531">
        <w:tc>
          <w:tcPr>
            <w:tcW w:w="851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lang w:eastAsia="en-US"/>
              </w:rPr>
              <w:t>135</w:t>
            </w:r>
          </w:p>
        </w:tc>
        <w:tc>
          <w:tcPr>
            <w:tcW w:w="7201" w:type="dxa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bCs/>
                <w:lang w:eastAsia="en-US"/>
              </w:rPr>
            </w:pPr>
            <w:r w:rsidRPr="00EB3531">
              <w:rPr>
                <w:rFonts w:eastAsia="Calibri"/>
                <w:bCs/>
                <w:lang w:eastAsia="en-US"/>
              </w:rPr>
              <w:t>Повторение правил составления текста письма</w:t>
            </w:r>
            <w:r w:rsidRPr="00EB3531">
              <w:rPr>
                <w:rFonts w:eastAsia="Calibri"/>
                <w:lang w:eastAsia="en-US"/>
              </w:rPr>
              <w:t>. Обобщение и повторение изученного в 4 классе.</w:t>
            </w:r>
          </w:p>
        </w:tc>
        <w:tc>
          <w:tcPr>
            <w:tcW w:w="2126" w:type="dxa"/>
            <w:shd w:val="clear" w:color="auto" w:fill="auto"/>
          </w:tcPr>
          <w:p w:rsidR="00EB3531" w:rsidRPr="00EB3531" w:rsidRDefault="00EB3531" w:rsidP="00EB3531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EB3531">
              <w:rPr>
                <w:rFonts w:eastAsia="Calibri"/>
                <w:b/>
                <w:bCs/>
                <w:lang w:eastAsia="en-US"/>
              </w:rPr>
              <w:t>С. 128, № 1</w:t>
            </w:r>
          </w:p>
        </w:tc>
      </w:tr>
    </w:tbl>
    <w:p w:rsidR="00EB3531" w:rsidRPr="00EB3531" w:rsidRDefault="00EB3531" w:rsidP="00EB3531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2"/>
        <w:tblW w:w="15735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48"/>
      </w:tblGrid>
      <w:tr w:rsidR="00EB3531" w:rsidRPr="00EB3531" w:rsidTr="00BC57E0">
        <w:tc>
          <w:tcPr>
            <w:tcW w:w="5387" w:type="dxa"/>
            <w:hideMark/>
          </w:tcPr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СОГЛАСОВАНО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 xml:space="preserve">Протокол заседания методического объединения МБОУ «Школа № </w:t>
            </w:r>
            <w:proofErr w:type="gramStart"/>
            <w:r w:rsidRPr="00EB3531">
              <w:rPr>
                <w:rFonts w:eastAsia="Calibri"/>
              </w:rPr>
              <w:t>80»_</w:t>
            </w:r>
            <w:proofErr w:type="gramEnd"/>
            <w:r w:rsidRPr="00EB3531">
              <w:rPr>
                <w:rFonts w:eastAsia="Calibri"/>
              </w:rPr>
              <w:t>________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от ___________20___ года № ___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________________</w:t>
            </w:r>
            <w:proofErr w:type="gramStart"/>
            <w:r w:rsidRPr="00EB3531">
              <w:rPr>
                <w:rFonts w:eastAsia="Calibri"/>
              </w:rPr>
              <w:t>_  Крищенко</w:t>
            </w:r>
            <w:proofErr w:type="gramEnd"/>
            <w:r w:rsidRPr="00EB3531">
              <w:rPr>
                <w:rFonts w:eastAsia="Calibri"/>
              </w:rPr>
              <w:t xml:space="preserve"> Л.А/                                 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подпись руководителя МО    Ф.И.О.</w:t>
            </w:r>
          </w:p>
        </w:tc>
        <w:tc>
          <w:tcPr>
            <w:tcW w:w="10348" w:type="dxa"/>
            <w:hideMark/>
          </w:tcPr>
          <w:p w:rsidR="00EB3531" w:rsidRPr="00EB3531" w:rsidRDefault="00EB3531" w:rsidP="00EB3531">
            <w:pPr>
              <w:spacing w:after="200"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 xml:space="preserve">                                        СОГЛАСОВАНО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 xml:space="preserve">Протокол заседания методического совета 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МБОУ «Школа №</w:t>
            </w:r>
            <w:proofErr w:type="gramStart"/>
            <w:r w:rsidRPr="00EB3531">
              <w:rPr>
                <w:rFonts w:eastAsia="Calibri"/>
              </w:rPr>
              <w:t>80»_</w:t>
            </w:r>
            <w:proofErr w:type="gramEnd"/>
            <w:r w:rsidRPr="00EB3531">
              <w:rPr>
                <w:rFonts w:eastAsia="Calibri"/>
              </w:rPr>
              <w:t>________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от ___________20___ года № ___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__________________</w:t>
            </w:r>
            <w:proofErr w:type="gramStart"/>
            <w:r w:rsidRPr="00EB3531">
              <w:rPr>
                <w:rFonts w:eastAsia="Calibri"/>
              </w:rPr>
              <w:t>_  /</w:t>
            </w:r>
            <w:proofErr w:type="spellStart"/>
            <w:proofErr w:type="gramEnd"/>
            <w:r w:rsidRPr="00EB3531">
              <w:rPr>
                <w:rFonts w:eastAsia="Calibri"/>
              </w:rPr>
              <w:t>Симовонян</w:t>
            </w:r>
            <w:proofErr w:type="spellEnd"/>
            <w:r w:rsidRPr="00EB3531">
              <w:rPr>
                <w:rFonts w:eastAsia="Calibri"/>
              </w:rPr>
              <w:t xml:space="preserve"> А.А/                                 </w:t>
            </w:r>
          </w:p>
          <w:p w:rsidR="00EB3531" w:rsidRPr="00EB3531" w:rsidRDefault="00EB3531" w:rsidP="00EB3531">
            <w:pPr>
              <w:spacing w:line="276" w:lineRule="auto"/>
              <w:rPr>
                <w:rFonts w:eastAsia="Calibri"/>
              </w:rPr>
            </w:pPr>
            <w:r w:rsidRPr="00EB3531">
              <w:rPr>
                <w:rFonts w:eastAsia="Calibri"/>
              </w:rPr>
              <w:t>подпись руководителя МС       Ф.И.О.</w:t>
            </w:r>
          </w:p>
        </w:tc>
      </w:tr>
    </w:tbl>
    <w:p w:rsidR="005B7DBA" w:rsidRPr="00726230" w:rsidRDefault="005B7DBA" w:rsidP="00726230">
      <w:pPr>
        <w:pStyle w:val="a3"/>
        <w:autoSpaceDE w:val="0"/>
        <w:autoSpaceDN w:val="0"/>
        <w:jc w:val="both"/>
        <w:rPr>
          <w:sz w:val="28"/>
          <w:szCs w:val="28"/>
        </w:rPr>
      </w:pPr>
    </w:p>
    <w:tbl>
      <w:tblPr>
        <w:tblStyle w:val="ab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5B7DBA" w:rsidRPr="00726230" w:rsidTr="00230307">
        <w:tc>
          <w:tcPr>
            <w:tcW w:w="5387" w:type="dxa"/>
          </w:tcPr>
          <w:p w:rsidR="005B7DBA" w:rsidRPr="00726230" w:rsidRDefault="005B7DBA" w:rsidP="00726230">
            <w:pPr>
              <w:ind w:left="993" w:hanging="993"/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5B7DBA" w:rsidRPr="00726230" w:rsidRDefault="005B7DBA" w:rsidP="00726230">
            <w:pPr>
              <w:ind w:left="177"/>
              <w:jc w:val="both"/>
              <w:rPr>
                <w:sz w:val="28"/>
                <w:szCs w:val="28"/>
              </w:rPr>
            </w:pPr>
          </w:p>
        </w:tc>
      </w:tr>
    </w:tbl>
    <w:p w:rsidR="00C33EB3" w:rsidRPr="00726230" w:rsidRDefault="00C33EB3" w:rsidP="00726230">
      <w:pPr>
        <w:jc w:val="both"/>
        <w:rPr>
          <w:sz w:val="28"/>
          <w:szCs w:val="28"/>
        </w:rPr>
      </w:pPr>
    </w:p>
    <w:sectPr w:rsidR="00C33EB3" w:rsidRPr="00726230" w:rsidSect="00A523B4">
      <w:pgSz w:w="12240" w:h="15840"/>
      <w:pgMar w:top="1134" w:right="850" w:bottom="1134" w:left="170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 w:val="0"/>
        <w:i w:val="0"/>
        <w:smallCaps w:val="0"/>
        <w:strike w:val="0"/>
        <w:color w:val="000000"/>
        <w:spacing w:val="-4"/>
        <w:w w:val="100"/>
        <w:position w:val="0"/>
        <w:sz w:val="21"/>
        <w:u w:val="none"/>
      </w:rPr>
    </w:lvl>
  </w:abstractNum>
  <w:abstractNum w:abstractNumId="2" w15:restartNumberingAfterBreak="0">
    <w:nsid w:val="0FC52669"/>
    <w:multiLevelType w:val="hybridMultilevel"/>
    <w:tmpl w:val="8756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6646E"/>
    <w:multiLevelType w:val="hybridMultilevel"/>
    <w:tmpl w:val="54A23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D3CA0"/>
    <w:multiLevelType w:val="hybridMultilevel"/>
    <w:tmpl w:val="FD28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66F39"/>
    <w:multiLevelType w:val="hybridMultilevel"/>
    <w:tmpl w:val="54CC78B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A212F"/>
    <w:multiLevelType w:val="hybridMultilevel"/>
    <w:tmpl w:val="9230A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A018F"/>
    <w:multiLevelType w:val="hybridMultilevel"/>
    <w:tmpl w:val="F9BE7D6C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50F4E"/>
    <w:multiLevelType w:val="hybridMultilevel"/>
    <w:tmpl w:val="4D38D1BC"/>
    <w:lvl w:ilvl="0" w:tplc="9DB84446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4D6D0C5D"/>
    <w:multiLevelType w:val="hybridMultilevel"/>
    <w:tmpl w:val="3E1C49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D201B"/>
    <w:multiLevelType w:val="hybridMultilevel"/>
    <w:tmpl w:val="04B8409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00FA3"/>
    <w:multiLevelType w:val="hybridMultilevel"/>
    <w:tmpl w:val="060EBFA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10F37"/>
    <w:multiLevelType w:val="hybridMultilevel"/>
    <w:tmpl w:val="E1B474C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07210"/>
    <w:multiLevelType w:val="hybridMultilevel"/>
    <w:tmpl w:val="457611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01265B"/>
    <w:multiLevelType w:val="hybridMultilevel"/>
    <w:tmpl w:val="8BFE2D16"/>
    <w:lvl w:ilvl="0" w:tplc="48F698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9A66C4"/>
    <w:multiLevelType w:val="hybridMultilevel"/>
    <w:tmpl w:val="59349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2B5F72"/>
    <w:multiLevelType w:val="hybridMultilevel"/>
    <w:tmpl w:val="DCD43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7349FB"/>
    <w:multiLevelType w:val="hybridMultilevel"/>
    <w:tmpl w:val="AEFEB3AA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256D1F"/>
    <w:multiLevelType w:val="hybridMultilevel"/>
    <w:tmpl w:val="FCB06E0E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F00B49"/>
    <w:multiLevelType w:val="hybridMultilevel"/>
    <w:tmpl w:val="576A0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9"/>
  </w:num>
  <w:num w:numId="4">
    <w:abstractNumId w:val="18"/>
  </w:num>
  <w:num w:numId="5">
    <w:abstractNumId w:val="17"/>
  </w:num>
  <w:num w:numId="6">
    <w:abstractNumId w:val="27"/>
  </w:num>
  <w:num w:numId="7">
    <w:abstractNumId w:val="8"/>
  </w:num>
  <w:num w:numId="8">
    <w:abstractNumId w:val="15"/>
  </w:num>
  <w:num w:numId="9">
    <w:abstractNumId w:val="26"/>
  </w:num>
  <w:num w:numId="10">
    <w:abstractNumId w:val="12"/>
  </w:num>
  <w:num w:numId="11">
    <w:abstractNumId w:val="6"/>
  </w:num>
  <w:num w:numId="12">
    <w:abstractNumId w:val="13"/>
  </w:num>
  <w:num w:numId="13">
    <w:abstractNumId w:val="23"/>
  </w:num>
  <w:num w:numId="14">
    <w:abstractNumId w:val="3"/>
  </w:num>
  <w:num w:numId="15">
    <w:abstractNumId w:val="5"/>
  </w:num>
  <w:num w:numId="16">
    <w:abstractNumId w:val="22"/>
  </w:num>
  <w:num w:numId="17">
    <w:abstractNumId w:val="2"/>
  </w:num>
  <w:num w:numId="18">
    <w:abstractNumId w:val="7"/>
  </w:num>
  <w:num w:numId="19">
    <w:abstractNumId w:val="20"/>
  </w:num>
  <w:num w:numId="20">
    <w:abstractNumId w:val="18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24"/>
  </w:num>
  <w:num w:numId="24">
    <w:abstractNumId w:val="11"/>
  </w:num>
  <w:num w:numId="25">
    <w:abstractNumId w:val="4"/>
  </w:num>
  <w:num w:numId="26">
    <w:abstractNumId w:val="19"/>
  </w:num>
  <w:num w:numId="27">
    <w:abstractNumId w:val="14"/>
  </w:num>
  <w:num w:numId="28">
    <w:abstractNumId w:val="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33EB3"/>
    <w:rsid w:val="00000B07"/>
    <w:rsid w:val="00015176"/>
    <w:rsid w:val="0001798B"/>
    <w:rsid w:val="000227CF"/>
    <w:rsid w:val="001630E8"/>
    <w:rsid w:val="001A2627"/>
    <w:rsid w:val="001B5202"/>
    <w:rsid w:val="001C0110"/>
    <w:rsid w:val="001E52F7"/>
    <w:rsid w:val="001F50FB"/>
    <w:rsid w:val="0020398A"/>
    <w:rsid w:val="00230307"/>
    <w:rsid w:val="002728EB"/>
    <w:rsid w:val="002A08AD"/>
    <w:rsid w:val="002D4BB8"/>
    <w:rsid w:val="002E76D1"/>
    <w:rsid w:val="002E7F1E"/>
    <w:rsid w:val="003109DE"/>
    <w:rsid w:val="00374224"/>
    <w:rsid w:val="003840CE"/>
    <w:rsid w:val="003A6D66"/>
    <w:rsid w:val="003B0A78"/>
    <w:rsid w:val="003F3C12"/>
    <w:rsid w:val="00402BEB"/>
    <w:rsid w:val="0056773B"/>
    <w:rsid w:val="00596042"/>
    <w:rsid w:val="005B5DFB"/>
    <w:rsid w:val="005B7A26"/>
    <w:rsid w:val="005B7DBA"/>
    <w:rsid w:val="00614559"/>
    <w:rsid w:val="00640FC3"/>
    <w:rsid w:val="0069281E"/>
    <w:rsid w:val="00695E85"/>
    <w:rsid w:val="006D1270"/>
    <w:rsid w:val="00720B7F"/>
    <w:rsid w:val="00726230"/>
    <w:rsid w:val="0074067B"/>
    <w:rsid w:val="00741ED8"/>
    <w:rsid w:val="007A21A6"/>
    <w:rsid w:val="007A5AF9"/>
    <w:rsid w:val="007E1B18"/>
    <w:rsid w:val="007E24A2"/>
    <w:rsid w:val="007E39A5"/>
    <w:rsid w:val="008A4D4C"/>
    <w:rsid w:val="008F0845"/>
    <w:rsid w:val="00902CED"/>
    <w:rsid w:val="00942BB4"/>
    <w:rsid w:val="009515B1"/>
    <w:rsid w:val="00953600"/>
    <w:rsid w:val="0095561E"/>
    <w:rsid w:val="0097011E"/>
    <w:rsid w:val="00A4080E"/>
    <w:rsid w:val="00A4316C"/>
    <w:rsid w:val="00A45062"/>
    <w:rsid w:val="00A523B4"/>
    <w:rsid w:val="00A5544D"/>
    <w:rsid w:val="00A7537F"/>
    <w:rsid w:val="00AE67E9"/>
    <w:rsid w:val="00B24633"/>
    <w:rsid w:val="00B447B0"/>
    <w:rsid w:val="00BC02D6"/>
    <w:rsid w:val="00BC6103"/>
    <w:rsid w:val="00C33EB3"/>
    <w:rsid w:val="00C7247A"/>
    <w:rsid w:val="00CD2775"/>
    <w:rsid w:val="00D236B3"/>
    <w:rsid w:val="00D26B11"/>
    <w:rsid w:val="00D30DA9"/>
    <w:rsid w:val="00D32B5C"/>
    <w:rsid w:val="00D54A27"/>
    <w:rsid w:val="00D60F20"/>
    <w:rsid w:val="00DB32D7"/>
    <w:rsid w:val="00DC6F3A"/>
    <w:rsid w:val="00E242A3"/>
    <w:rsid w:val="00E412FF"/>
    <w:rsid w:val="00EB3531"/>
    <w:rsid w:val="00F123B7"/>
    <w:rsid w:val="00F22068"/>
    <w:rsid w:val="00F279E0"/>
    <w:rsid w:val="00F436B8"/>
    <w:rsid w:val="00F540C3"/>
    <w:rsid w:val="00F55ACC"/>
    <w:rsid w:val="00F72331"/>
    <w:rsid w:val="00F939A2"/>
    <w:rsid w:val="00FE03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E0F204"/>
  <w15:docId w15:val="{4E45F3C6-CB41-48E8-AA64-02540D06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C33E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paragraph" w:styleId="a3">
    <w:name w:val="No Spacing"/>
    <w:link w:val="a4"/>
    <w:uiPriority w:val="1"/>
    <w:qFormat/>
    <w:rsid w:val="00C33EB3"/>
    <w:rPr>
      <w:sz w:val="24"/>
      <w:szCs w:val="24"/>
    </w:rPr>
  </w:style>
  <w:style w:type="paragraph" w:styleId="a5">
    <w:name w:val="List Paragraph"/>
    <w:basedOn w:val="a"/>
    <w:uiPriority w:val="34"/>
    <w:qFormat/>
    <w:rsid w:val="00C33EB3"/>
    <w:pPr>
      <w:ind w:left="720"/>
      <w:contextualSpacing/>
    </w:pPr>
  </w:style>
  <w:style w:type="character" w:styleId="a6">
    <w:name w:val="Strong"/>
    <w:basedOn w:val="a0"/>
    <w:qFormat/>
    <w:rsid w:val="003A6D66"/>
    <w:rPr>
      <w:b/>
      <w:bCs/>
    </w:rPr>
  </w:style>
  <w:style w:type="paragraph" w:customStyle="1" w:styleId="c15c0">
    <w:name w:val="c15 c0"/>
    <w:basedOn w:val="a"/>
    <w:rsid w:val="003A6D66"/>
    <w:pPr>
      <w:spacing w:before="100" w:beforeAutospacing="1" w:after="100" w:afterAutospacing="1"/>
    </w:pPr>
  </w:style>
  <w:style w:type="paragraph" w:styleId="a7">
    <w:name w:val="Balloon Text"/>
    <w:basedOn w:val="a"/>
    <w:link w:val="a8"/>
    <w:rsid w:val="003F3C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F3C12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9"/>
    <w:uiPriority w:val="99"/>
    <w:rsid w:val="005B7DBA"/>
    <w:rPr>
      <w:sz w:val="26"/>
      <w:szCs w:val="26"/>
      <w:shd w:val="clear" w:color="auto" w:fill="FFFFFF"/>
    </w:rPr>
  </w:style>
  <w:style w:type="paragraph" w:styleId="a9">
    <w:name w:val="Body Text"/>
    <w:basedOn w:val="a"/>
    <w:link w:val="1"/>
    <w:uiPriority w:val="99"/>
    <w:rsid w:val="005B7DBA"/>
    <w:pPr>
      <w:widowControl w:val="0"/>
      <w:shd w:val="clear" w:color="auto" w:fill="FFFFFF"/>
      <w:spacing w:line="306" w:lineRule="exact"/>
      <w:jc w:val="both"/>
    </w:pPr>
    <w:rPr>
      <w:sz w:val="26"/>
      <w:szCs w:val="26"/>
    </w:rPr>
  </w:style>
  <w:style w:type="character" w:customStyle="1" w:styleId="aa">
    <w:name w:val="Основной текст Знак"/>
    <w:basedOn w:val="a0"/>
    <w:semiHidden/>
    <w:rsid w:val="005B7DBA"/>
    <w:rPr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5B7DBA"/>
    <w:rPr>
      <w:sz w:val="24"/>
      <w:szCs w:val="24"/>
    </w:rPr>
  </w:style>
  <w:style w:type="table" w:styleId="ab">
    <w:name w:val="Table Grid"/>
    <w:basedOn w:val="a1"/>
    <w:uiPriority w:val="59"/>
    <w:rsid w:val="005B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EB3531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2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25</Pages>
  <Words>7590</Words>
  <Characters>43263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VirusOLD</cp:lastModifiedBy>
  <cp:revision>79</cp:revision>
  <cp:lastPrinted>2019-10-02T11:56:00Z</cp:lastPrinted>
  <dcterms:created xsi:type="dcterms:W3CDTF">2014-09-29T21:43:00Z</dcterms:created>
  <dcterms:modified xsi:type="dcterms:W3CDTF">2020-01-19T06:21:00Z</dcterms:modified>
</cp:coreProperties>
</file>